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F4790" w14:textId="77777777" w:rsidR="000601CF" w:rsidRDefault="000601CF" w:rsidP="000601CF">
      <w:pPr>
        <w:pStyle w:val="BodyText"/>
        <w:rPr>
          <w:rFonts w:asciiTheme="minorHAnsi" w:hAnsiTheme="minorHAnsi" w:cstheme="minorHAnsi"/>
          <w:b/>
        </w:rPr>
      </w:pPr>
      <w:bookmarkStart w:id="0" w:name="_GoBack"/>
      <w:bookmarkEnd w:id="0"/>
    </w:p>
    <w:p w14:paraId="6EBC4C4A" w14:textId="77777777" w:rsidR="000601CF" w:rsidRDefault="000601CF" w:rsidP="000601CF">
      <w:pPr>
        <w:pStyle w:val="BodyText"/>
        <w:rPr>
          <w:rFonts w:asciiTheme="minorHAnsi" w:hAnsiTheme="minorHAnsi" w:cstheme="minorHAnsi"/>
          <w:b/>
        </w:rPr>
      </w:pPr>
      <w:r>
        <w:rPr>
          <w:rFonts w:asciiTheme="minorHAnsi" w:hAnsiTheme="minorHAnsi" w:cstheme="minorHAnsi"/>
          <w:b/>
        </w:rPr>
        <w:t>This document includes two formats of MOUs that Inova uses:</w:t>
      </w:r>
    </w:p>
    <w:p w14:paraId="2D2607A9" w14:textId="77777777" w:rsidR="000601CF" w:rsidRDefault="000601CF" w:rsidP="000601CF">
      <w:pPr>
        <w:pStyle w:val="BodyText"/>
        <w:rPr>
          <w:rFonts w:asciiTheme="minorHAnsi" w:hAnsiTheme="minorHAnsi" w:cstheme="minorHAnsi"/>
          <w:b/>
        </w:rPr>
      </w:pPr>
    </w:p>
    <w:p w14:paraId="0F4318A1" w14:textId="75F45AA5" w:rsidR="001C1E2B" w:rsidRDefault="000601CF" w:rsidP="000601CF">
      <w:pPr>
        <w:pStyle w:val="BodyText"/>
        <w:numPr>
          <w:ilvl w:val="0"/>
          <w:numId w:val="30"/>
        </w:numPr>
        <w:rPr>
          <w:rFonts w:asciiTheme="minorHAnsi" w:hAnsiTheme="minorHAnsi" w:cstheme="minorHAnsi"/>
          <w:b/>
        </w:rPr>
      </w:pPr>
      <w:r>
        <w:rPr>
          <w:rFonts w:asciiTheme="minorHAnsi" w:hAnsiTheme="minorHAnsi" w:cstheme="minorHAnsi"/>
          <w:b/>
        </w:rPr>
        <w:t>Market Actor Partnership Agreement</w:t>
      </w:r>
      <w:r w:rsidR="001C1E2B">
        <w:rPr>
          <w:rFonts w:asciiTheme="minorHAnsi" w:hAnsiTheme="minorHAnsi" w:cstheme="minorHAnsi"/>
          <w:b/>
        </w:rPr>
        <w:t xml:space="preserve"> (MAPA), which is used for more intensive partnerships where deal notes and/or grants are anticipated; and</w:t>
      </w:r>
    </w:p>
    <w:p w14:paraId="59C08417" w14:textId="2DDB5814" w:rsidR="000601CF" w:rsidRPr="000601CF" w:rsidRDefault="001C1E2B" w:rsidP="000601CF">
      <w:pPr>
        <w:pStyle w:val="BodyText"/>
        <w:numPr>
          <w:ilvl w:val="0"/>
          <w:numId w:val="30"/>
        </w:numPr>
        <w:rPr>
          <w:rFonts w:asciiTheme="minorHAnsi" w:hAnsiTheme="minorHAnsi" w:cstheme="minorHAnsi"/>
          <w:b/>
        </w:rPr>
      </w:pPr>
      <w:r>
        <w:rPr>
          <w:rFonts w:asciiTheme="minorHAnsi" w:hAnsiTheme="minorHAnsi" w:cstheme="minorHAnsi"/>
          <w:b/>
        </w:rPr>
        <w:t>Stand-alone Memorandum of Understanding (MOU), which is used for less intensive partnerships where neither deal notes nor grants are anticipated</w:t>
      </w:r>
      <w:r w:rsidR="007C0A96">
        <w:rPr>
          <w:rFonts w:asciiTheme="minorHAnsi" w:hAnsiTheme="minorHAnsi" w:cstheme="minorHAnsi"/>
          <w:b/>
        </w:rPr>
        <w:br w:type="page"/>
      </w:r>
    </w:p>
    <w:p w14:paraId="49984FA1" w14:textId="77777777" w:rsidR="000601CF" w:rsidRDefault="000601CF" w:rsidP="000601CF">
      <w:pPr>
        <w:pStyle w:val="BodyText"/>
        <w:spacing w:before="6"/>
        <w:rPr>
          <w:rFonts w:ascii="Times New Roman"/>
          <w:sz w:val="12"/>
        </w:rPr>
      </w:pPr>
    </w:p>
    <w:p w14:paraId="7333B531" w14:textId="77777777" w:rsidR="000601CF" w:rsidRDefault="000601CF" w:rsidP="000601CF">
      <w:pPr>
        <w:pStyle w:val="BodyText"/>
        <w:ind w:left="100"/>
        <w:rPr>
          <w:rFonts w:ascii="Times New Roman"/>
        </w:rPr>
      </w:pPr>
      <w:r>
        <w:rPr>
          <w:rFonts w:ascii="Times New Roman"/>
          <w:noProof/>
        </w:rPr>
        <w:drawing>
          <wp:inline distT="0" distB="0" distL="0" distR="0" wp14:anchorId="5D26BF9E" wp14:editId="3291E8E4">
            <wp:extent cx="6198542" cy="65150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198542" cy="651509"/>
                    </a:xfrm>
                    <a:prstGeom prst="rect">
                      <a:avLst/>
                    </a:prstGeom>
                  </pic:spPr>
                </pic:pic>
              </a:graphicData>
            </a:graphic>
          </wp:inline>
        </w:drawing>
      </w:r>
    </w:p>
    <w:p w14:paraId="21BB139C" w14:textId="77777777" w:rsidR="000601CF" w:rsidRDefault="000601CF" w:rsidP="000601CF">
      <w:pPr>
        <w:pStyle w:val="BodyText"/>
        <w:rPr>
          <w:rFonts w:ascii="Times New Roman"/>
        </w:rPr>
      </w:pPr>
    </w:p>
    <w:p w14:paraId="20EC166C" w14:textId="77777777" w:rsidR="000601CF" w:rsidRDefault="000601CF" w:rsidP="000601CF">
      <w:pPr>
        <w:pStyle w:val="BodyText"/>
        <w:rPr>
          <w:rFonts w:ascii="Times New Roman"/>
        </w:rPr>
      </w:pPr>
    </w:p>
    <w:p w14:paraId="1C250368" w14:textId="77777777" w:rsidR="000601CF" w:rsidRDefault="000601CF" w:rsidP="000601CF">
      <w:pPr>
        <w:pStyle w:val="Heading1"/>
        <w:spacing w:before="228" w:line="489" w:lineRule="auto"/>
        <w:ind w:left="3340" w:right="3026" w:hanging="654"/>
      </w:pPr>
      <w:r>
        <w:t xml:space="preserve">Market Actor Partnership Agreement No: </w:t>
      </w:r>
      <w:proofErr w:type="gramStart"/>
      <w:r>
        <w:t xml:space="preserve">[ </w:t>
      </w:r>
      <w:r w:rsidRPr="00092AA2">
        <w:rPr>
          <w:highlight w:val="yellow"/>
        </w:rPr>
        <w:t>MAPA</w:t>
      </w:r>
      <w:proofErr w:type="gramEnd"/>
      <w:r w:rsidRPr="00092AA2">
        <w:rPr>
          <w:highlight w:val="yellow"/>
        </w:rPr>
        <w:t xml:space="preserve"> number</w:t>
      </w:r>
      <w:r>
        <w:t xml:space="preserve"> ]</w:t>
      </w:r>
    </w:p>
    <w:p w14:paraId="53005BE9" w14:textId="77777777" w:rsidR="000601CF" w:rsidRDefault="000601CF" w:rsidP="000601CF">
      <w:pPr>
        <w:spacing w:before="2" w:line="489" w:lineRule="auto"/>
        <w:ind w:left="3986" w:right="4344" w:firstLine="298"/>
        <w:rPr>
          <w:b/>
        </w:rPr>
      </w:pPr>
      <w:r>
        <w:rPr>
          <w:b/>
        </w:rPr>
        <w:t xml:space="preserve">Between </w:t>
      </w:r>
    </w:p>
    <w:p w14:paraId="4FD2DD26" w14:textId="77777777" w:rsidR="000601CF" w:rsidRDefault="000601CF" w:rsidP="000601CF">
      <w:pPr>
        <w:spacing w:before="2" w:line="489" w:lineRule="auto"/>
        <w:ind w:left="3986" w:right="4344" w:firstLine="298"/>
        <w:rPr>
          <w:b/>
        </w:rPr>
      </w:pPr>
      <w:proofErr w:type="gramStart"/>
      <w:r>
        <w:rPr>
          <w:b/>
        </w:rPr>
        <w:t xml:space="preserve">[ </w:t>
      </w:r>
      <w:r w:rsidRPr="00092AA2">
        <w:rPr>
          <w:b/>
          <w:highlight w:val="yellow"/>
        </w:rPr>
        <w:t>partner</w:t>
      </w:r>
      <w:proofErr w:type="gramEnd"/>
      <w:r>
        <w:rPr>
          <w:b/>
        </w:rPr>
        <w:t xml:space="preserve"> ] </w:t>
      </w:r>
    </w:p>
    <w:p w14:paraId="677ADD09" w14:textId="77777777" w:rsidR="000601CF" w:rsidRDefault="000601CF" w:rsidP="000601CF">
      <w:pPr>
        <w:spacing w:before="2"/>
        <w:ind w:left="3814" w:right="4239"/>
        <w:jc w:val="center"/>
        <w:rPr>
          <w:b/>
        </w:rPr>
      </w:pPr>
      <w:r>
        <w:rPr>
          <w:b/>
        </w:rPr>
        <w:t>And</w:t>
      </w:r>
    </w:p>
    <w:p w14:paraId="6F7E8120" w14:textId="77777777" w:rsidR="000601CF" w:rsidRDefault="000601CF" w:rsidP="000601CF">
      <w:pPr>
        <w:pStyle w:val="BodyText"/>
        <w:rPr>
          <w:b/>
          <w:sz w:val="25"/>
        </w:rPr>
      </w:pPr>
    </w:p>
    <w:p w14:paraId="632CA72D" w14:textId="77777777" w:rsidR="000601CF" w:rsidRDefault="000601CF" w:rsidP="000601CF">
      <w:pPr>
        <w:ind w:left="3814" w:right="4239"/>
        <w:jc w:val="center"/>
        <w:rPr>
          <w:b/>
        </w:rPr>
      </w:pPr>
      <w:r>
        <w:rPr>
          <w:b/>
        </w:rPr>
        <w:t>DAI Global, LLC</w:t>
      </w:r>
    </w:p>
    <w:p w14:paraId="4316619C" w14:textId="77777777" w:rsidR="000601CF" w:rsidRDefault="000601CF" w:rsidP="000601CF">
      <w:pPr>
        <w:pStyle w:val="BodyText"/>
        <w:rPr>
          <w:b/>
          <w:sz w:val="26"/>
        </w:rPr>
      </w:pPr>
    </w:p>
    <w:p w14:paraId="4CAB659A" w14:textId="77777777" w:rsidR="000601CF" w:rsidRDefault="000601CF" w:rsidP="000601CF">
      <w:pPr>
        <w:pStyle w:val="BodyText"/>
        <w:rPr>
          <w:b/>
          <w:sz w:val="26"/>
        </w:rPr>
      </w:pPr>
    </w:p>
    <w:p w14:paraId="6665AD2B" w14:textId="77777777" w:rsidR="000601CF" w:rsidRDefault="000601CF" w:rsidP="000601CF">
      <w:pPr>
        <w:pStyle w:val="BodyText"/>
        <w:spacing w:before="10"/>
        <w:rPr>
          <w:b/>
        </w:rPr>
      </w:pPr>
    </w:p>
    <w:p w14:paraId="65B13DDC" w14:textId="77777777" w:rsidR="000601CF" w:rsidRDefault="000601CF" w:rsidP="000601CF">
      <w:pPr>
        <w:tabs>
          <w:tab w:val="left" w:pos="2709"/>
        </w:tabs>
        <w:ind w:left="100"/>
        <w:rPr>
          <w:sz w:val="20"/>
        </w:rPr>
      </w:pPr>
      <w:r>
        <w:rPr>
          <w:b/>
          <w:sz w:val="20"/>
        </w:rPr>
        <w:t>MAPA</w:t>
      </w:r>
      <w:r>
        <w:rPr>
          <w:b/>
          <w:spacing w:val="-3"/>
          <w:sz w:val="20"/>
        </w:rPr>
        <w:t xml:space="preserve"> </w:t>
      </w:r>
      <w:r>
        <w:rPr>
          <w:b/>
          <w:sz w:val="20"/>
        </w:rPr>
        <w:t>Effective</w:t>
      </w:r>
      <w:r>
        <w:rPr>
          <w:b/>
          <w:spacing w:val="-3"/>
          <w:sz w:val="20"/>
        </w:rPr>
        <w:t xml:space="preserve"> </w:t>
      </w:r>
      <w:r>
        <w:rPr>
          <w:b/>
          <w:sz w:val="20"/>
        </w:rPr>
        <w:t>Dates:</w:t>
      </w:r>
      <w:r>
        <w:rPr>
          <w:b/>
          <w:sz w:val="20"/>
        </w:rPr>
        <w:tab/>
      </w:r>
      <w:r>
        <w:rPr>
          <w:sz w:val="20"/>
        </w:rPr>
        <w:t>10/13/2018 to</w:t>
      </w:r>
      <w:r>
        <w:rPr>
          <w:spacing w:val="-1"/>
          <w:sz w:val="20"/>
        </w:rPr>
        <w:t xml:space="preserve"> </w:t>
      </w:r>
      <w:r>
        <w:rPr>
          <w:sz w:val="20"/>
        </w:rPr>
        <w:t>10/13/2018</w:t>
      </w:r>
    </w:p>
    <w:p w14:paraId="5B9F08B2" w14:textId="77777777" w:rsidR="000601CF" w:rsidRDefault="000601CF" w:rsidP="000601CF">
      <w:pPr>
        <w:pStyle w:val="BodyText"/>
        <w:spacing w:before="1"/>
      </w:pPr>
    </w:p>
    <w:p w14:paraId="7F1D8474" w14:textId="77777777" w:rsidR="000601CF" w:rsidRDefault="000601CF" w:rsidP="000601CF">
      <w:pPr>
        <w:pStyle w:val="BodyText"/>
        <w:ind w:left="100" w:right="731"/>
      </w:pPr>
      <w:r>
        <w:t xml:space="preserve">This Market Actor Partnership Agreement (a type of memorandum of understanding hereinafter referred to as the "Agreement") is entered into this [ </w:t>
      </w:r>
      <w:r w:rsidRPr="00092AA2">
        <w:rPr>
          <w:highlight w:val="yellow"/>
        </w:rPr>
        <w:t>effective date</w:t>
      </w:r>
      <w:r>
        <w:t xml:space="preserve"> ] (</w:t>
      </w:r>
      <w:proofErr w:type="spellStart"/>
      <w:r>
        <w:t>herinafter</w:t>
      </w:r>
      <w:proofErr w:type="spellEnd"/>
      <w:r>
        <w:t xml:space="preserve"> the "Effective Date"), by and between the Feed the Future Mozambique Agricultural Innovations Activity, managed by DAI Global, LLC on behalf of USAID (hereinafter referred to as "FTF Inova"), located at Rani Towers, 141 Avenue Marginal, 2nd floor, Maputo, 1100, Mozambique and</w:t>
      </w:r>
    </w:p>
    <w:p w14:paraId="2A6F56A5" w14:textId="77777777" w:rsidR="000601CF" w:rsidRDefault="000601CF" w:rsidP="000601CF">
      <w:pPr>
        <w:pStyle w:val="BodyText"/>
        <w:spacing w:before="2"/>
        <w:ind w:left="100" w:right="584"/>
      </w:pPr>
      <w:proofErr w:type="gramStart"/>
      <w:r>
        <w:t xml:space="preserve">[ </w:t>
      </w:r>
      <w:r w:rsidRPr="00092AA2">
        <w:rPr>
          <w:highlight w:val="yellow"/>
        </w:rPr>
        <w:t>partner</w:t>
      </w:r>
      <w:proofErr w:type="gramEnd"/>
      <w:r>
        <w:t xml:space="preserve"> ]  (</w:t>
      </w:r>
      <w:proofErr w:type="gramStart"/>
      <w:r>
        <w:t>hereinafter</w:t>
      </w:r>
      <w:proofErr w:type="gramEnd"/>
      <w:r>
        <w:t xml:space="preserve"> referred to as "[ </w:t>
      </w:r>
      <w:r w:rsidRPr="00092AA2">
        <w:rPr>
          <w:highlight w:val="yellow"/>
        </w:rPr>
        <w:t>partner</w:t>
      </w:r>
      <w:r>
        <w:t xml:space="preserve"> ] "), NUIT number [ </w:t>
      </w:r>
      <w:r>
        <w:rPr>
          <w:highlight w:val="yellow"/>
        </w:rPr>
        <w:t>#</w:t>
      </w:r>
      <w:r w:rsidRPr="00092AA2">
        <w:rPr>
          <w:highlight w:val="yellow"/>
        </w:rPr>
        <w:t>#####</w:t>
      </w:r>
      <w:r>
        <w:t xml:space="preserve"> ]  , registration number (</w:t>
      </w:r>
      <w:proofErr w:type="spellStart"/>
      <w:r>
        <w:t>Alvara</w:t>
      </w:r>
      <w:proofErr w:type="spellEnd"/>
      <w:r>
        <w:t xml:space="preserve">) [ </w:t>
      </w:r>
      <w:r>
        <w:rPr>
          <w:highlight w:val="yellow"/>
        </w:rPr>
        <w:t>#</w:t>
      </w:r>
      <w:r w:rsidRPr="00092AA2">
        <w:rPr>
          <w:highlight w:val="yellow"/>
        </w:rPr>
        <w:t>#####</w:t>
      </w:r>
      <w:r>
        <w:t xml:space="preserve"> ], located at [ </w:t>
      </w:r>
      <w:r w:rsidRPr="00092AA2">
        <w:rPr>
          <w:highlight w:val="yellow"/>
        </w:rPr>
        <w:t>ad</w:t>
      </w:r>
      <w:r>
        <w:rPr>
          <w:highlight w:val="yellow"/>
        </w:rPr>
        <w:t>d</w:t>
      </w:r>
      <w:r w:rsidRPr="00092AA2">
        <w:rPr>
          <w:highlight w:val="yellow"/>
        </w:rPr>
        <w:t>ress</w:t>
      </w:r>
      <w:r>
        <w:t xml:space="preserve"> ], telephone [ </w:t>
      </w:r>
      <w:r>
        <w:rPr>
          <w:highlight w:val="yellow"/>
        </w:rPr>
        <w:t>#</w:t>
      </w:r>
      <w:r w:rsidRPr="00092AA2">
        <w:rPr>
          <w:highlight w:val="yellow"/>
        </w:rPr>
        <w:t>#####</w:t>
      </w:r>
      <w:r>
        <w:t xml:space="preserve"> ]. FTF Inova and </w:t>
      </w:r>
      <w:proofErr w:type="gramStart"/>
      <w:r>
        <w:t xml:space="preserve">[ </w:t>
      </w:r>
      <w:r w:rsidRPr="00092AA2">
        <w:rPr>
          <w:highlight w:val="yellow"/>
        </w:rPr>
        <w:t>partner</w:t>
      </w:r>
      <w:proofErr w:type="gramEnd"/>
      <w:r>
        <w:t xml:space="preserve"> ]  will collectively be referred to as the "Parties" and each singularly as the "Party".</w:t>
      </w:r>
    </w:p>
    <w:p w14:paraId="0C5BBF34" w14:textId="77777777" w:rsidR="000601CF" w:rsidRDefault="000601CF" w:rsidP="000601CF">
      <w:pPr>
        <w:pStyle w:val="BodyText"/>
        <w:rPr>
          <w:sz w:val="22"/>
        </w:rPr>
      </w:pPr>
    </w:p>
    <w:p w14:paraId="36C2D767" w14:textId="77777777" w:rsidR="000601CF" w:rsidRDefault="000601CF" w:rsidP="000601CF">
      <w:pPr>
        <w:pStyle w:val="BodyText"/>
        <w:spacing w:before="10"/>
        <w:rPr>
          <w:sz w:val="18"/>
        </w:rPr>
      </w:pPr>
    </w:p>
    <w:p w14:paraId="6BCE5605" w14:textId="77777777" w:rsidR="000601CF" w:rsidRDefault="000601CF" w:rsidP="000601CF">
      <w:pPr>
        <w:pStyle w:val="Heading2"/>
        <w:numPr>
          <w:ilvl w:val="0"/>
          <w:numId w:val="26"/>
        </w:numPr>
        <w:tabs>
          <w:tab w:val="left" w:pos="268"/>
        </w:tabs>
        <w:ind w:hanging="167"/>
      </w:pPr>
      <w:r>
        <w:t>Background / Justification of</w:t>
      </w:r>
      <w:r>
        <w:rPr>
          <w:spacing w:val="-2"/>
        </w:rPr>
        <w:t xml:space="preserve"> </w:t>
      </w:r>
      <w:r>
        <w:t>Intervention</w:t>
      </w:r>
    </w:p>
    <w:p w14:paraId="65C6E238" w14:textId="77777777" w:rsidR="000601CF" w:rsidRDefault="000601CF" w:rsidP="000601CF">
      <w:pPr>
        <w:pStyle w:val="BodyText"/>
        <w:rPr>
          <w:b/>
          <w:sz w:val="22"/>
        </w:rPr>
      </w:pPr>
    </w:p>
    <w:p w14:paraId="19E16779" w14:textId="77777777" w:rsidR="000601CF" w:rsidRPr="00092AA2" w:rsidRDefault="000601CF" w:rsidP="000601CF">
      <w:pPr>
        <w:pStyle w:val="BodyText"/>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774B3A5C" w14:textId="77777777" w:rsidR="000601CF" w:rsidRDefault="000601CF" w:rsidP="000601CF">
      <w:pPr>
        <w:pStyle w:val="BodyText"/>
        <w:rPr>
          <w:b/>
          <w:sz w:val="22"/>
        </w:rPr>
      </w:pPr>
    </w:p>
    <w:p w14:paraId="1C0ADE79" w14:textId="77777777" w:rsidR="000601CF" w:rsidRDefault="000601CF" w:rsidP="000601CF">
      <w:pPr>
        <w:pStyle w:val="ListParagraph"/>
        <w:widowControl w:val="0"/>
        <w:numPr>
          <w:ilvl w:val="0"/>
          <w:numId w:val="26"/>
        </w:numPr>
        <w:tabs>
          <w:tab w:val="left" w:pos="323"/>
        </w:tabs>
        <w:autoSpaceDE w:val="0"/>
        <w:autoSpaceDN w:val="0"/>
        <w:spacing w:before="166"/>
        <w:ind w:left="322" w:hanging="222"/>
        <w:contextualSpacing w:val="0"/>
        <w:rPr>
          <w:b/>
          <w:sz w:val="20"/>
        </w:rPr>
      </w:pPr>
      <w:r>
        <w:rPr>
          <w:b/>
          <w:sz w:val="20"/>
        </w:rPr>
        <w:t>Purpose of</w:t>
      </w:r>
      <w:r>
        <w:rPr>
          <w:b/>
          <w:spacing w:val="-1"/>
          <w:sz w:val="20"/>
        </w:rPr>
        <w:t xml:space="preserve"> </w:t>
      </w:r>
      <w:r>
        <w:rPr>
          <w:b/>
          <w:sz w:val="20"/>
        </w:rPr>
        <w:t>Agreement</w:t>
      </w:r>
    </w:p>
    <w:p w14:paraId="680595F5" w14:textId="77777777" w:rsidR="000601CF" w:rsidRDefault="000601CF" w:rsidP="000601CF">
      <w:pPr>
        <w:pStyle w:val="BodyText"/>
        <w:rPr>
          <w:b/>
          <w:sz w:val="22"/>
        </w:rPr>
      </w:pPr>
    </w:p>
    <w:p w14:paraId="3956B537" w14:textId="77777777" w:rsidR="000601CF" w:rsidRDefault="000601CF" w:rsidP="000601CF">
      <w:pPr>
        <w:pStyle w:val="BodyText"/>
        <w:spacing w:before="4"/>
        <w:rPr>
          <w:b/>
          <w:sz w:val="18"/>
        </w:rPr>
      </w:pPr>
    </w:p>
    <w:p w14:paraId="4E72D752" w14:textId="77777777" w:rsidR="000601CF" w:rsidRDefault="000601CF" w:rsidP="000601CF">
      <w:pPr>
        <w:pStyle w:val="BodyText"/>
        <w:ind w:left="100" w:right="517"/>
      </w:pPr>
      <w:r>
        <w:t xml:space="preserve">The purpose of this Agreement is to formalize a collaboration between FTF Inova and </w:t>
      </w:r>
      <w:proofErr w:type="gramStart"/>
      <w:r>
        <w:t xml:space="preserve">[ </w:t>
      </w:r>
      <w:r w:rsidRPr="00092AA2">
        <w:rPr>
          <w:highlight w:val="yellow"/>
        </w:rPr>
        <w:t>partner</w:t>
      </w:r>
      <w:proofErr w:type="gramEnd"/>
      <w:r w:rsidRPr="00092AA2">
        <w:rPr>
          <w:highlight w:val="yellow"/>
        </w:rPr>
        <w:t xml:space="preserve"> </w:t>
      </w:r>
      <w:r>
        <w:t xml:space="preserve">] . By closely coordinating the efforts of FTF Inova and </w:t>
      </w:r>
      <w:proofErr w:type="gramStart"/>
      <w:r>
        <w:t xml:space="preserve">[ </w:t>
      </w:r>
      <w:r w:rsidRPr="00092AA2">
        <w:rPr>
          <w:highlight w:val="yellow"/>
        </w:rPr>
        <w:t>partner</w:t>
      </w:r>
      <w:proofErr w:type="gramEnd"/>
      <w:r w:rsidRPr="00092AA2">
        <w:rPr>
          <w:highlight w:val="yellow"/>
        </w:rPr>
        <w:t xml:space="preserve"> </w:t>
      </w:r>
      <w:r>
        <w:t>]  under this Agreement, both organizations will leverage their respective resources to achieve impacts that could not be achieved individually.</w:t>
      </w:r>
    </w:p>
    <w:p w14:paraId="26BB448D" w14:textId="77777777" w:rsidR="000601CF" w:rsidRDefault="000601CF" w:rsidP="000601CF">
      <w:pPr>
        <w:sectPr w:rsidR="000601CF" w:rsidSect="000601CF">
          <w:headerReference w:type="even" r:id="rId10"/>
          <w:headerReference w:type="default" r:id="rId11"/>
          <w:footerReference w:type="even" r:id="rId12"/>
          <w:footerReference w:type="default" r:id="rId13"/>
          <w:headerReference w:type="first" r:id="rId14"/>
          <w:footerReference w:type="first" r:id="rId15"/>
          <w:pgSz w:w="12240" w:h="15840"/>
          <w:pgMar w:top="1500" w:right="980" w:bottom="280" w:left="1340" w:header="720" w:footer="720" w:gutter="0"/>
          <w:cols w:space="720"/>
        </w:sectPr>
      </w:pPr>
    </w:p>
    <w:p w14:paraId="79418DF1" w14:textId="77777777" w:rsidR="000601CF" w:rsidRDefault="000601CF" w:rsidP="000601CF">
      <w:pPr>
        <w:pStyle w:val="Heading2"/>
        <w:numPr>
          <w:ilvl w:val="0"/>
          <w:numId w:val="26"/>
        </w:numPr>
        <w:tabs>
          <w:tab w:val="left" w:pos="377"/>
        </w:tabs>
        <w:spacing w:before="176"/>
        <w:ind w:left="376" w:hanging="276"/>
      </w:pPr>
      <w:r>
        <w:lastRenderedPageBreak/>
        <w:t>Overarching</w:t>
      </w:r>
      <w:r>
        <w:rPr>
          <w:spacing w:val="-1"/>
        </w:rPr>
        <w:t xml:space="preserve"> </w:t>
      </w:r>
      <w:r>
        <w:t>Strategies</w:t>
      </w:r>
    </w:p>
    <w:p w14:paraId="62EF43A5" w14:textId="77777777" w:rsidR="000601CF" w:rsidRDefault="000601CF" w:rsidP="000601CF">
      <w:pPr>
        <w:pStyle w:val="BodyText"/>
        <w:rPr>
          <w:b/>
          <w:sz w:val="22"/>
        </w:rPr>
      </w:pPr>
    </w:p>
    <w:p w14:paraId="1002FCC4" w14:textId="77777777" w:rsidR="000601CF" w:rsidRDefault="000601CF" w:rsidP="000601CF">
      <w:pPr>
        <w:pStyle w:val="BodyText"/>
        <w:spacing w:before="3"/>
        <w:rPr>
          <w:b/>
          <w:sz w:val="18"/>
        </w:rPr>
      </w:pPr>
    </w:p>
    <w:p w14:paraId="5DA7AD4A" w14:textId="77777777" w:rsidR="000601CF" w:rsidRDefault="000601CF" w:rsidP="000601CF">
      <w:pPr>
        <w:pStyle w:val="BodyText"/>
        <w:ind w:left="100"/>
      </w:pPr>
      <w:r>
        <w:t>The Parties anticipate the following overarching strategy/strategies:</w:t>
      </w:r>
    </w:p>
    <w:p w14:paraId="04AFD1AB" w14:textId="77777777" w:rsidR="000601CF" w:rsidRDefault="000601CF" w:rsidP="000601CF">
      <w:pPr>
        <w:pStyle w:val="BodyText"/>
        <w:rPr>
          <w:sz w:val="22"/>
        </w:rPr>
      </w:pPr>
    </w:p>
    <w:p w14:paraId="680B422B" w14:textId="77777777" w:rsidR="000601CF" w:rsidRPr="00092AA2" w:rsidRDefault="000601CF" w:rsidP="000601CF">
      <w:pPr>
        <w:pStyle w:val="BodyText"/>
        <w:numPr>
          <w:ilvl w:val="0"/>
          <w:numId w:val="27"/>
        </w:numPr>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12F65C8B" w14:textId="77777777" w:rsidR="000601CF" w:rsidRDefault="000601CF" w:rsidP="000601CF">
      <w:pPr>
        <w:pStyle w:val="BodyText"/>
        <w:rPr>
          <w:sz w:val="22"/>
        </w:rPr>
      </w:pPr>
    </w:p>
    <w:p w14:paraId="1048E9B6" w14:textId="77777777" w:rsidR="000601CF" w:rsidRDefault="000601CF" w:rsidP="000601CF">
      <w:pPr>
        <w:pStyle w:val="Heading2"/>
        <w:numPr>
          <w:ilvl w:val="0"/>
          <w:numId w:val="26"/>
        </w:numPr>
        <w:tabs>
          <w:tab w:val="left" w:pos="401"/>
        </w:tabs>
        <w:spacing w:before="149"/>
        <w:ind w:left="400" w:hanging="300"/>
      </w:pPr>
      <w:r>
        <w:t>General Roles and</w:t>
      </w:r>
      <w:r>
        <w:rPr>
          <w:spacing w:val="-3"/>
        </w:rPr>
        <w:t xml:space="preserve"> </w:t>
      </w:r>
      <w:r>
        <w:t>Responsibilities</w:t>
      </w:r>
    </w:p>
    <w:p w14:paraId="583A9AD8" w14:textId="77777777" w:rsidR="000601CF" w:rsidRDefault="000601CF" w:rsidP="000601CF">
      <w:pPr>
        <w:pStyle w:val="BodyText"/>
        <w:rPr>
          <w:b/>
          <w:sz w:val="22"/>
        </w:rPr>
      </w:pPr>
    </w:p>
    <w:p w14:paraId="5B53455B" w14:textId="77777777" w:rsidR="000601CF" w:rsidRDefault="000601CF" w:rsidP="000601CF">
      <w:pPr>
        <w:pStyle w:val="BodyText"/>
        <w:spacing w:before="3"/>
        <w:rPr>
          <w:b/>
          <w:sz w:val="18"/>
        </w:rPr>
      </w:pPr>
    </w:p>
    <w:p w14:paraId="24989BB0" w14:textId="77777777" w:rsidR="000601CF" w:rsidRDefault="000601CF" w:rsidP="000601CF">
      <w:pPr>
        <w:pStyle w:val="BodyText"/>
        <w:ind w:left="100" w:right="784"/>
      </w:pPr>
      <w:r>
        <w:t>The roles and responsibility of Parties outlined in this agreement are meant as guiding principles. Detailed activities and financial commitments will be further defined in amendments to this agreement.</w:t>
      </w:r>
    </w:p>
    <w:p w14:paraId="0D996A6F" w14:textId="77777777" w:rsidR="000601CF" w:rsidRDefault="000601CF" w:rsidP="000601CF">
      <w:pPr>
        <w:pStyle w:val="BodyText"/>
        <w:rPr>
          <w:sz w:val="22"/>
        </w:rPr>
      </w:pPr>
    </w:p>
    <w:p w14:paraId="5194E057" w14:textId="77777777" w:rsidR="000601CF" w:rsidRDefault="000601CF" w:rsidP="000601CF">
      <w:pPr>
        <w:pStyle w:val="BodyText"/>
        <w:spacing w:before="10"/>
        <w:rPr>
          <w:sz w:val="18"/>
        </w:rPr>
      </w:pPr>
    </w:p>
    <w:p w14:paraId="576F5666" w14:textId="77777777" w:rsidR="000601CF" w:rsidRDefault="000601CF" w:rsidP="000601CF">
      <w:pPr>
        <w:pStyle w:val="Heading2"/>
        <w:spacing w:before="1"/>
      </w:pPr>
      <w:proofErr w:type="gramStart"/>
      <w:r>
        <w:t xml:space="preserve">[ </w:t>
      </w:r>
      <w:r w:rsidRPr="00092AA2">
        <w:rPr>
          <w:highlight w:val="yellow"/>
        </w:rPr>
        <w:t>partner</w:t>
      </w:r>
      <w:proofErr w:type="gramEnd"/>
      <w:r>
        <w:t xml:space="preserve"> ]  agrees to:</w:t>
      </w:r>
    </w:p>
    <w:p w14:paraId="65527D5D" w14:textId="77777777" w:rsidR="000601CF" w:rsidRDefault="000601CF" w:rsidP="000601CF">
      <w:pPr>
        <w:pStyle w:val="BodyText"/>
        <w:rPr>
          <w:b/>
          <w:sz w:val="22"/>
        </w:rPr>
      </w:pPr>
    </w:p>
    <w:p w14:paraId="28A051B9" w14:textId="77777777" w:rsidR="000601CF" w:rsidRDefault="000601CF" w:rsidP="000601CF">
      <w:pPr>
        <w:pStyle w:val="BodyText"/>
        <w:rPr>
          <w:b/>
          <w:sz w:val="22"/>
        </w:rPr>
      </w:pPr>
    </w:p>
    <w:p w14:paraId="296BE021" w14:textId="77777777" w:rsidR="000601CF" w:rsidRDefault="000601CF" w:rsidP="000601CF">
      <w:pPr>
        <w:pStyle w:val="BodyText"/>
        <w:numPr>
          <w:ilvl w:val="0"/>
          <w:numId w:val="28"/>
        </w:numPr>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2A821520" w14:textId="77777777" w:rsidR="000601CF" w:rsidRDefault="000601CF" w:rsidP="000601CF">
      <w:pPr>
        <w:pStyle w:val="BodyText"/>
        <w:numPr>
          <w:ilvl w:val="0"/>
          <w:numId w:val="28"/>
        </w:numPr>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5B713CDF" w14:textId="77777777" w:rsidR="000601CF" w:rsidRPr="00092AA2" w:rsidRDefault="000601CF" w:rsidP="000601CF">
      <w:pPr>
        <w:pStyle w:val="BodyText"/>
        <w:numPr>
          <w:ilvl w:val="0"/>
          <w:numId w:val="28"/>
        </w:numPr>
        <w:rPr>
          <w:sz w:val="22"/>
        </w:rPr>
      </w:pPr>
    </w:p>
    <w:p w14:paraId="22392575" w14:textId="77777777" w:rsidR="000601CF" w:rsidRDefault="000601CF" w:rsidP="000601CF">
      <w:pPr>
        <w:pStyle w:val="BodyText"/>
        <w:rPr>
          <w:b/>
          <w:sz w:val="22"/>
        </w:rPr>
      </w:pPr>
    </w:p>
    <w:p w14:paraId="055EC94E" w14:textId="77777777" w:rsidR="000601CF" w:rsidRDefault="000601CF" w:rsidP="000601CF">
      <w:pPr>
        <w:spacing w:before="151"/>
        <w:ind w:left="100"/>
        <w:rPr>
          <w:b/>
          <w:sz w:val="20"/>
        </w:rPr>
      </w:pPr>
      <w:r>
        <w:rPr>
          <w:b/>
          <w:sz w:val="20"/>
        </w:rPr>
        <w:t>FTF Inova agrees to:</w:t>
      </w:r>
    </w:p>
    <w:p w14:paraId="205D79F9" w14:textId="77777777" w:rsidR="000601CF" w:rsidRDefault="000601CF" w:rsidP="000601CF">
      <w:pPr>
        <w:pStyle w:val="BodyText"/>
        <w:rPr>
          <w:b/>
          <w:sz w:val="22"/>
        </w:rPr>
      </w:pPr>
    </w:p>
    <w:p w14:paraId="3D1D079F" w14:textId="77777777" w:rsidR="000601CF" w:rsidRDefault="000601CF" w:rsidP="000601CF">
      <w:pPr>
        <w:pStyle w:val="BodyText"/>
        <w:numPr>
          <w:ilvl w:val="0"/>
          <w:numId w:val="29"/>
        </w:numPr>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1DBA2127" w14:textId="77777777" w:rsidR="000601CF" w:rsidRDefault="000601CF" w:rsidP="000601CF">
      <w:pPr>
        <w:pStyle w:val="BodyText"/>
        <w:numPr>
          <w:ilvl w:val="0"/>
          <w:numId w:val="29"/>
        </w:numPr>
        <w:rPr>
          <w:sz w:val="22"/>
        </w:rPr>
      </w:pPr>
      <w:proofErr w:type="gramStart"/>
      <w:r w:rsidRPr="00092AA2">
        <w:rPr>
          <w:sz w:val="22"/>
        </w:rPr>
        <w:t xml:space="preserve">[ </w:t>
      </w:r>
      <w:r w:rsidRPr="00092AA2">
        <w:rPr>
          <w:sz w:val="22"/>
          <w:highlight w:val="yellow"/>
        </w:rPr>
        <w:t>your</w:t>
      </w:r>
      <w:proofErr w:type="gramEnd"/>
      <w:r w:rsidRPr="00092AA2">
        <w:rPr>
          <w:sz w:val="22"/>
          <w:highlight w:val="yellow"/>
        </w:rPr>
        <w:t xml:space="preserve"> text here</w:t>
      </w:r>
      <w:r w:rsidRPr="00092AA2">
        <w:rPr>
          <w:sz w:val="22"/>
        </w:rPr>
        <w:t xml:space="preserve"> ]</w:t>
      </w:r>
    </w:p>
    <w:p w14:paraId="0896861A" w14:textId="77777777" w:rsidR="000601CF" w:rsidRPr="00092AA2" w:rsidRDefault="000601CF" w:rsidP="000601CF">
      <w:pPr>
        <w:pStyle w:val="BodyText"/>
        <w:numPr>
          <w:ilvl w:val="0"/>
          <w:numId w:val="29"/>
        </w:numPr>
        <w:rPr>
          <w:sz w:val="22"/>
        </w:rPr>
      </w:pPr>
    </w:p>
    <w:p w14:paraId="11A33803" w14:textId="77777777" w:rsidR="000601CF" w:rsidRDefault="000601CF" w:rsidP="000601CF">
      <w:pPr>
        <w:pStyle w:val="BodyText"/>
        <w:rPr>
          <w:b/>
          <w:sz w:val="22"/>
        </w:rPr>
      </w:pPr>
    </w:p>
    <w:p w14:paraId="3DA89724" w14:textId="77777777" w:rsidR="000601CF" w:rsidRPr="00092AA2" w:rsidRDefault="000601CF" w:rsidP="000601CF">
      <w:pPr>
        <w:pStyle w:val="BodyText"/>
        <w:spacing w:before="143"/>
        <w:ind w:left="100"/>
        <w:rPr>
          <w:b/>
        </w:rPr>
      </w:pPr>
      <w:r w:rsidRPr="00092AA2">
        <w:rPr>
          <w:b/>
        </w:rPr>
        <w:t>Additionally, both parties agree to:</w:t>
      </w:r>
    </w:p>
    <w:p w14:paraId="07BB27EF" w14:textId="77777777" w:rsidR="000601CF" w:rsidRDefault="000601CF" w:rsidP="000601CF">
      <w:pPr>
        <w:pStyle w:val="BodyText"/>
      </w:pPr>
    </w:p>
    <w:p w14:paraId="31F7A5DC" w14:textId="77777777" w:rsidR="000601CF" w:rsidRDefault="000601CF" w:rsidP="000601CF">
      <w:pPr>
        <w:pStyle w:val="BodyText"/>
        <w:spacing w:before="1"/>
        <w:ind w:left="100" w:right="494"/>
      </w:pPr>
      <w:r>
        <w:t>Ensure that all aspects of any activities undertaken within the framework of this partnership specifically encourage the equal participation of men and women, and that any such activities are designed so as not to reinforce any harmful gender norms.</w:t>
      </w:r>
    </w:p>
    <w:p w14:paraId="04A2BEF2" w14:textId="77777777" w:rsidR="000601CF" w:rsidRDefault="000601CF" w:rsidP="000601CF">
      <w:pPr>
        <w:pStyle w:val="BodyText"/>
        <w:spacing w:before="1"/>
      </w:pPr>
    </w:p>
    <w:p w14:paraId="7283EB1B" w14:textId="77777777" w:rsidR="000601CF" w:rsidRDefault="000601CF" w:rsidP="000601CF">
      <w:pPr>
        <w:pStyle w:val="BodyText"/>
        <w:ind w:left="100" w:right="731"/>
      </w:pPr>
      <w:r>
        <w:t>Ensure that no aspects of any activities undertaken within the framework of this partnership are discriminatory against men, women, and children with disabilities; and when practicable, design any activities undertaken within the framework of this partnership in a way that actively encourages the participation of men, women, and children with disabilities.</w:t>
      </w:r>
    </w:p>
    <w:p w14:paraId="49DF568E" w14:textId="77777777" w:rsidR="000601CF" w:rsidRDefault="000601CF" w:rsidP="000601CF">
      <w:pPr>
        <w:pStyle w:val="BodyText"/>
        <w:spacing w:before="2"/>
      </w:pPr>
    </w:p>
    <w:p w14:paraId="18086738" w14:textId="77777777" w:rsidR="000601CF" w:rsidRDefault="000601CF" w:rsidP="000601CF">
      <w:pPr>
        <w:pStyle w:val="BodyText"/>
        <w:ind w:left="100" w:right="884"/>
      </w:pPr>
      <w:r>
        <w:t>Ensure that no activities undertaken within the framework of this partnership may directly or indirectly cause harm to the environment or human safety, lead to environmentally unsustainable impacts, or promote a trajectory which could reasonably be expected to lead to serious environmental or</w:t>
      </w:r>
    </w:p>
    <w:p w14:paraId="156C9CD3" w14:textId="77777777" w:rsidR="000601CF" w:rsidRDefault="000601CF" w:rsidP="000601CF">
      <w:pPr>
        <w:pStyle w:val="BodyText"/>
        <w:spacing w:before="2"/>
        <w:ind w:left="100"/>
      </w:pPr>
      <w:r>
        <w:t>human-safety impacts.</w:t>
      </w:r>
    </w:p>
    <w:p w14:paraId="02C8F717" w14:textId="77777777" w:rsidR="000601CF" w:rsidRDefault="000601CF" w:rsidP="000601CF">
      <w:pPr>
        <w:pStyle w:val="BodyText"/>
        <w:rPr>
          <w:sz w:val="22"/>
        </w:rPr>
      </w:pPr>
    </w:p>
    <w:p w14:paraId="72BBD5D0" w14:textId="77777777" w:rsidR="000601CF" w:rsidRDefault="000601CF" w:rsidP="000601CF">
      <w:pPr>
        <w:pStyle w:val="BodyText"/>
        <w:spacing w:before="9"/>
        <w:rPr>
          <w:sz w:val="18"/>
        </w:rPr>
      </w:pPr>
    </w:p>
    <w:p w14:paraId="2B069011" w14:textId="77777777" w:rsidR="000601CF" w:rsidRDefault="000601CF" w:rsidP="000601CF">
      <w:pPr>
        <w:pStyle w:val="Heading2"/>
        <w:numPr>
          <w:ilvl w:val="0"/>
          <w:numId w:val="26"/>
        </w:numPr>
        <w:tabs>
          <w:tab w:val="left" w:pos="345"/>
        </w:tabs>
        <w:ind w:left="344" w:hanging="244"/>
      </w:pPr>
      <w:r>
        <w:t>Duration and</w:t>
      </w:r>
      <w:r>
        <w:rPr>
          <w:spacing w:val="-3"/>
        </w:rPr>
        <w:t xml:space="preserve"> </w:t>
      </w:r>
      <w:r>
        <w:t>Termination</w:t>
      </w:r>
    </w:p>
    <w:p w14:paraId="35D19E30" w14:textId="77777777" w:rsidR="000601CF" w:rsidRDefault="000601CF" w:rsidP="000601CF">
      <w:pPr>
        <w:pStyle w:val="BodyText"/>
        <w:rPr>
          <w:b/>
          <w:sz w:val="22"/>
        </w:rPr>
      </w:pPr>
    </w:p>
    <w:p w14:paraId="45AE7240" w14:textId="77777777" w:rsidR="000601CF" w:rsidRDefault="000601CF" w:rsidP="000601CF">
      <w:pPr>
        <w:pStyle w:val="BodyText"/>
        <w:spacing w:before="4"/>
        <w:rPr>
          <w:b/>
          <w:sz w:val="18"/>
        </w:rPr>
      </w:pPr>
    </w:p>
    <w:p w14:paraId="5061E0C8" w14:textId="77777777" w:rsidR="000601CF" w:rsidRDefault="000601CF" w:rsidP="000601CF">
      <w:pPr>
        <w:pStyle w:val="BodyText"/>
        <w:ind w:left="100"/>
      </w:pPr>
      <w:r>
        <w:t xml:space="preserve">This Agreement shall commence at the Effective Date, and continue until </w:t>
      </w:r>
      <w:proofErr w:type="gramStart"/>
      <w:r>
        <w:t xml:space="preserve">[ </w:t>
      </w:r>
      <w:r w:rsidRPr="00092AA2">
        <w:rPr>
          <w:highlight w:val="yellow"/>
        </w:rPr>
        <w:t>end</w:t>
      </w:r>
      <w:proofErr w:type="gramEnd"/>
      <w:r w:rsidRPr="00092AA2">
        <w:rPr>
          <w:highlight w:val="yellow"/>
        </w:rPr>
        <w:t xml:space="preserve"> date</w:t>
      </w:r>
      <w:r>
        <w:t xml:space="preserve"> ]. This Agreement</w:t>
      </w:r>
    </w:p>
    <w:p w14:paraId="55F94933" w14:textId="77777777" w:rsidR="000601CF" w:rsidRDefault="000601CF" w:rsidP="000601CF">
      <w:pPr>
        <w:sectPr w:rsidR="000601CF">
          <w:pgSz w:w="12240" w:h="15840"/>
          <w:pgMar w:top="1500" w:right="980" w:bottom="280" w:left="1340" w:header="720" w:footer="720" w:gutter="0"/>
          <w:cols w:space="720"/>
        </w:sectPr>
      </w:pPr>
    </w:p>
    <w:p w14:paraId="5779FC9F" w14:textId="77777777" w:rsidR="000601CF" w:rsidRDefault="000601CF" w:rsidP="000601CF">
      <w:pPr>
        <w:pStyle w:val="BodyText"/>
        <w:spacing w:before="77"/>
        <w:ind w:left="100"/>
      </w:pPr>
      <w:r>
        <w:lastRenderedPageBreak/>
        <w:t>may be amended by mutual written consent as set forth in such consent.</w:t>
      </w:r>
    </w:p>
    <w:p w14:paraId="7DDD4A75" w14:textId="77777777" w:rsidR="000601CF" w:rsidRDefault="000601CF" w:rsidP="000601CF">
      <w:pPr>
        <w:pStyle w:val="BodyText"/>
        <w:spacing w:before="1"/>
      </w:pPr>
    </w:p>
    <w:p w14:paraId="2D7E5D85" w14:textId="77777777" w:rsidR="000601CF" w:rsidRDefault="000601CF" w:rsidP="000601CF">
      <w:pPr>
        <w:pStyle w:val="BodyText"/>
        <w:ind w:left="100" w:right="557"/>
      </w:pPr>
      <w:r>
        <w:t>Either Party may terminate this Agreement for convenience by providing thirty (30) days' written notice to the other Party.</w:t>
      </w:r>
    </w:p>
    <w:p w14:paraId="63D68A43" w14:textId="77777777" w:rsidR="000601CF" w:rsidRDefault="000601CF" w:rsidP="000601CF">
      <w:pPr>
        <w:pStyle w:val="BodyText"/>
        <w:rPr>
          <w:sz w:val="22"/>
        </w:rPr>
      </w:pPr>
    </w:p>
    <w:p w14:paraId="3883091A" w14:textId="77777777" w:rsidR="000601CF" w:rsidRDefault="000601CF" w:rsidP="000601CF">
      <w:pPr>
        <w:pStyle w:val="BodyText"/>
        <w:spacing w:before="1"/>
        <w:rPr>
          <w:sz w:val="18"/>
        </w:rPr>
      </w:pPr>
    </w:p>
    <w:p w14:paraId="1600FF58" w14:textId="77777777" w:rsidR="000601CF" w:rsidRDefault="000601CF" w:rsidP="000601CF">
      <w:pPr>
        <w:pStyle w:val="BodyText"/>
        <w:ind w:left="100" w:right="517" w:hanging="1"/>
      </w:pPr>
      <w:r>
        <w:t xml:space="preserve">This Agreement is a memorandum of understanding that does not (a) create the relationship of principal and agent, employer and employee, joint venture between </w:t>
      </w:r>
      <w:proofErr w:type="gramStart"/>
      <w:r>
        <w:t>[ partner</w:t>
      </w:r>
      <w:proofErr w:type="gramEnd"/>
      <w:r>
        <w:t xml:space="preserve"> ]  and FTF Inova, nor (b) establish privity of contract between FTF Inova's client and [ </w:t>
      </w:r>
      <w:r w:rsidRPr="00092AA2">
        <w:rPr>
          <w:highlight w:val="yellow"/>
        </w:rPr>
        <w:t>partner</w:t>
      </w:r>
      <w:r>
        <w:t xml:space="preserve"> ] . This Agreement is strictly for internal management use for each Party. It is not legally enforceable, and shall not be construed to create any legal obligation on the part of either Party. This Agreement shall not be construed to provide a private right or cause of action for, or by, any person or entity. This Agreement in no way restricts either of the Parties from participating in any activity with other public or private agencies, organizations, or individuals. Nothing in this Agreement shall be construed as an exclusive working relationship. This Agreement is neither a fiscal nor a funds obligation document. This Agreement does not authorize, or intend to </w:t>
      </w:r>
      <w:proofErr w:type="spellStart"/>
      <w:r>
        <w:t>obilgate</w:t>
      </w:r>
      <w:proofErr w:type="spellEnd"/>
      <w:r>
        <w:t xml:space="preserve">, the Parties to expand, exchange, or reimburse funds, services, or supplies, or transfer or receive anything of value. Each Party shall accept full and sole responsibility for any and all expenses incurred by </w:t>
      </w:r>
      <w:proofErr w:type="gramStart"/>
      <w:r>
        <w:t>itself</w:t>
      </w:r>
      <w:proofErr w:type="gramEnd"/>
      <w:r>
        <w:t xml:space="preserve"> relating to this Agreement.</w:t>
      </w:r>
    </w:p>
    <w:p w14:paraId="3F507EBA" w14:textId="77777777" w:rsidR="000601CF" w:rsidRDefault="000601CF" w:rsidP="000601CF">
      <w:pPr>
        <w:pStyle w:val="BodyText"/>
        <w:rPr>
          <w:sz w:val="22"/>
        </w:rPr>
      </w:pPr>
    </w:p>
    <w:p w14:paraId="0E1A8269" w14:textId="77777777" w:rsidR="000601CF" w:rsidRDefault="000601CF" w:rsidP="000601CF">
      <w:pPr>
        <w:pStyle w:val="BodyText"/>
        <w:spacing w:before="3"/>
        <w:rPr>
          <w:sz w:val="19"/>
        </w:rPr>
      </w:pPr>
    </w:p>
    <w:p w14:paraId="2A09ABA5" w14:textId="77777777" w:rsidR="000601CF" w:rsidRDefault="000601CF" w:rsidP="000601CF">
      <w:pPr>
        <w:pStyle w:val="Heading2"/>
        <w:numPr>
          <w:ilvl w:val="0"/>
          <w:numId w:val="26"/>
        </w:numPr>
        <w:tabs>
          <w:tab w:val="left" w:pos="401"/>
        </w:tabs>
        <w:ind w:left="400" w:hanging="300"/>
      </w:pPr>
      <w:r>
        <w:t>Adaptive / Modification</w:t>
      </w:r>
      <w:r>
        <w:rPr>
          <w:spacing w:val="-4"/>
        </w:rPr>
        <w:t xml:space="preserve"> </w:t>
      </w:r>
      <w:r>
        <w:t>Process</w:t>
      </w:r>
    </w:p>
    <w:p w14:paraId="500AA6F1" w14:textId="77777777" w:rsidR="000601CF" w:rsidRDefault="000601CF" w:rsidP="000601CF">
      <w:pPr>
        <w:pStyle w:val="BodyText"/>
        <w:rPr>
          <w:b/>
          <w:sz w:val="22"/>
        </w:rPr>
      </w:pPr>
    </w:p>
    <w:p w14:paraId="43B348C3" w14:textId="77777777" w:rsidR="000601CF" w:rsidRDefault="000601CF" w:rsidP="000601CF">
      <w:pPr>
        <w:pStyle w:val="BodyText"/>
        <w:spacing w:before="3"/>
        <w:rPr>
          <w:b/>
          <w:sz w:val="18"/>
        </w:rPr>
      </w:pPr>
    </w:p>
    <w:p w14:paraId="4FFB392E" w14:textId="77777777" w:rsidR="000601CF" w:rsidRDefault="000601CF" w:rsidP="000601CF">
      <w:pPr>
        <w:pStyle w:val="BodyText"/>
        <w:ind w:left="100" w:right="672"/>
      </w:pPr>
      <w:r>
        <w:t xml:space="preserve">The adaptive process will need to have defined terms for reflection and adaptive/modification strategies and tactics, known as modules. While the objectives of the strategy should not change, aspects of the strategy or tactics will be adaptable as necessary to achieve the objectives. This will be determined by mutual agreement between FTF Inova and </w:t>
      </w:r>
      <w:proofErr w:type="gramStart"/>
      <w:r>
        <w:t xml:space="preserve">[ </w:t>
      </w:r>
      <w:r w:rsidRPr="00092AA2">
        <w:rPr>
          <w:highlight w:val="yellow"/>
        </w:rPr>
        <w:t>partner</w:t>
      </w:r>
      <w:proofErr w:type="gramEnd"/>
      <w:r>
        <w:t xml:space="preserve"> ]  through review of the progress.</w:t>
      </w:r>
    </w:p>
    <w:p w14:paraId="73CD7977" w14:textId="77777777" w:rsidR="000601CF" w:rsidRDefault="000601CF" w:rsidP="000601CF">
      <w:pPr>
        <w:pStyle w:val="BodyText"/>
        <w:rPr>
          <w:sz w:val="22"/>
        </w:rPr>
      </w:pPr>
    </w:p>
    <w:p w14:paraId="2CB9CFAE" w14:textId="77777777" w:rsidR="000601CF" w:rsidRDefault="000601CF" w:rsidP="000601CF">
      <w:pPr>
        <w:pStyle w:val="BodyText"/>
        <w:rPr>
          <w:sz w:val="19"/>
        </w:rPr>
      </w:pPr>
    </w:p>
    <w:p w14:paraId="6F610D04" w14:textId="77777777" w:rsidR="000601CF" w:rsidRDefault="000601CF" w:rsidP="000601CF">
      <w:pPr>
        <w:pStyle w:val="Heading2"/>
        <w:numPr>
          <w:ilvl w:val="0"/>
          <w:numId w:val="26"/>
        </w:numPr>
        <w:tabs>
          <w:tab w:val="left" w:pos="455"/>
        </w:tabs>
        <w:ind w:left="454" w:hanging="354"/>
      </w:pPr>
      <w:r>
        <w:t>Amendments</w:t>
      </w:r>
    </w:p>
    <w:p w14:paraId="793D453D" w14:textId="77777777" w:rsidR="000601CF" w:rsidRDefault="000601CF" w:rsidP="000601CF">
      <w:pPr>
        <w:pStyle w:val="BodyText"/>
        <w:rPr>
          <w:b/>
          <w:sz w:val="22"/>
        </w:rPr>
      </w:pPr>
    </w:p>
    <w:p w14:paraId="3E963FDA" w14:textId="77777777" w:rsidR="000601CF" w:rsidRDefault="000601CF" w:rsidP="000601CF">
      <w:pPr>
        <w:pStyle w:val="BodyText"/>
        <w:spacing w:before="3"/>
        <w:rPr>
          <w:b/>
          <w:sz w:val="18"/>
        </w:rPr>
      </w:pPr>
    </w:p>
    <w:p w14:paraId="251C706E" w14:textId="77777777" w:rsidR="000601CF" w:rsidRDefault="000601CF" w:rsidP="000601CF">
      <w:pPr>
        <w:pStyle w:val="BodyText"/>
        <w:spacing w:before="1"/>
        <w:ind w:left="100"/>
      </w:pPr>
      <w:r>
        <w:t>Any amendment or change or addition to this Agreement must be approved by both Parties.</w:t>
      </w:r>
    </w:p>
    <w:p w14:paraId="4F11E475" w14:textId="77777777" w:rsidR="000601CF" w:rsidRDefault="000601CF" w:rsidP="000601CF">
      <w:pPr>
        <w:pStyle w:val="BodyText"/>
        <w:rPr>
          <w:sz w:val="22"/>
        </w:rPr>
      </w:pPr>
    </w:p>
    <w:p w14:paraId="7C7634B1" w14:textId="77777777" w:rsidR="000601CF" w:rsidRDefault="000601CF" w:rsidP="000601CF">
      <w:pPr>
        <w:pStyle w:val="BodyText"/>
        <w:spacing w:before="9"/>
        <w:rPr>
          <w:sz w:val="18"/>
        </w:rPr>
      </w:pPr>
    </w:p>
    <w:p w14:paraId="5DD0627C" w14:textId="77777777" w:rsidR="000601CF" w:rsidRDefault="000601CF" w:rsidP="000601CF">
      <w:pPr>
        <w:pStyle w:val="Heading2"/>
        <w:numPr>
          <w:ilvl w:val="0"/>
          <w:numId w:val="26"/>
        </w:numPr>
        <w:tabs>
          <w:tab w:val="left" w:pos="510"/>
        </w:tabs>
        <w:ind w:left="509" w:hanging="409"/>
      </w:pPr>
      <w:r>
        <w:t>Notices</w:t>
      </w:r>
    </w:p>
    <w:p w14:paraId="1E5F1660" w14:textId="77777777" w:rsidR="000601CF" w:rsidRDefault="000601CF" w:rsidP="000601CF">
      <w:pPr>
        <w:pStyle w:val="BodyText"/>
        <w:rPr>
          <w:b/>
          <w:sz w:val="22"/>
        </w:rPr>
      </w:pPr>
    </w:p>
    <w:p w14:paraId="40EA26DC" w14:textId="77777777" w:rsidR="000601CF" w:rsidRDefault="000601CF" w:rsidP="000601CF">
      <w:pPr>
        <w:pStyle w:val="BodyText"/>
        <w:spacing w:before="4"/>
        <w:rPr>
          <w:b/>
          <w:sz w:val="18"/>
        </w:rPr>
      </w:pPr>
    </w:p>
    <w:p w14:paraId="71E1926C" w14:textId="77777777" w:rsidR="000601CF" w:rsidRDefault="000601CF" w:rsidP="000601CF">
      <w:pPr>
        <w:pStyle w:val="BodyText"/>
        <w:ind w:left="100" w:right="662"/>
        <w:jc w:val="both"/>
      </w:pPr>
      <w:r>
        <w:t>All official notices or communications required by this Agreement or desired to be given hereunder shall be in writing and addressed as follows and effected by email, and shall be deemed to be effected when received.</w:t>
      </w:r>
    </w:p>
    <w:p w14:paraId="75BB2487" w14:textId="77777777" w:rsidR="000601CF" w:rsidRDefault="000601CF" w:rsidP="000601CF">
      <w:pPr>
        <w:pStyle w:val="BodyText"/>
        <w:rPr>
          <w:sz w:val="22"/>
        </w:rPr>
      </w:pPr>
    </w:p>
    <w:p w14:paraId="27755371" w14:textId="77777777" w:rsidR="000601CF" w:rsidRDefault="000601CF" w:rsidP="000601CF">
      <w:pPr>
        <w:pStyle w:val="BodyText"/>
        <w:spacing w:before="2"/>
        <w:rPr>
          <w:sz w:val="18"/>
        </w:rPr>
      </w:pPr>
    </w:p>
    <w:p w14:paraId="5B0EEE64" w14:textId="77777777" w:rsidR="000601CF" w:rsidRDefault="000601CF" w:rsidP="000601CF">
      <w:pPr>
        <w:pStyle w:val="BodyText"/>
        <w:ind w:left="100"/>
      </w:pPr>
      <w:r>
        <w:t>The respective organizational points of contact are:</w:t>
      </w:r>
    </w:p>
    <w:p w14:paraId="66DC5216" w14:textId="77777777" w:rsidR="000601CF" w:rsidRDefault="000601CF" w:rsidP="000601CF">
      <w:pPr>
        <w:pStyle w:val="BodyText"/>
        <w:rPr>
          <w:sz w:val="22"/>
        </w:rPr>
      </w:pPr>
    </w:p>
    <w:p w14:paraId="2D45F514" w14:textId="77777777" w:rsidR="000601CF" w:rsidRDefault="000601CF" w:rsidP="000601CF">
      <w:pPr>
        <w:pStyle w:val="BodyText"/>
        <w:spacing w:before="9"/>
        <w:rPr>
          <w:sz w:val="18"/>
        </w:rPr>
      </w:pPr>
    </w:p>
    <w:p w14:paraId="6FD7C6FF" w14:textId="77777777" w:rsidR="000601CF" w:rsidRDefault="000601CF" w:rsidP="000601CF">
      <w:pPr>
        <w:pStyle w:val="Heading2"/>
        <w:spacing w:before="1" w:line="230" w:lineRule="exact"/>
      </w:pPr>
      <w:r>
        <w:t>For FTF Inova</w:t>
      </w:r>
    </w:p>
    <w:p w14:paraId="43FA1075" w14:textId="77777777" w:rsidR="000601CF" w:rsidRDefault="000601CF" w:rsidP="000601CF">
      <w:pPr>
        <w:pStyle w:val="BodyText"/>
        <w:ind w:left="100" w:right="9228"/>
      </w:pPr>
      <w:r>
        <w:t>Name:</w:t>
      </w:r>
    </w:p>
    <w:p w14:paraId="6B564107" w14:textId="77777777" w:rsidR="000601CF" w:rsidRDefault="000601CF" w:rsidP="000601CF">
      <w:pPr>
        <w:pStyle w:val="BodyText"/>
        <w:ind w:left="100" w:right="9228"/>
      </w:pPr>
      <w:r>
        <w:t>Title:</w:t>
      </w:r>
    </w:p>
    <w:p w14:paraId="6709924A" w14:textId="77777777" w:rsidR="000601CF" w:rsidRDefault="000601CF" w:rsidP="000601CF">
      <w:pPr>
        <w:pStyle w:val="BodyText"/>
        <w:ind w:left="100" w:right="9228"/>
      </w:pPr>
      <w:r>
        <w:t>Email:</w:t>
      </w:r>
    </w:p>
    <w:p w14:paraId="753E1EAF" w14:textId="77777777" w:rsidR="000601CF" w:rsidRDefault="000601CF" w:rsidP="000601CF">
      <w:pPr>
        <w:pStyle w:val="BodyText"/>
        <w:rPr>
          <w:sz w:val="22"/>
        </w:rPr>
      </w:pPr>
    </w:p>
    <w:p w14:paraId="6B2C1ECD" w14:textId="77777777" w:rsidR="000601CF" w:rsidRDefault="000601CF" w:rsidP="000601CF">
      <w:pPr>
        <w:pStyle w:val="BodyText"/>
        <w:spacing w:before="9"/>
        <w:rPr>
          <w:sz w:val="18"/>
        </w:rPr>
      </w:pPr>
    </w:p>
    <w:p w14:paraId="16A688CC" w14:textId="77777777" w:rsidR="000601CF" w:rsidRDefault="000601CF" w:rsidP="000601CF">
      <w:pPr>
        <w:pStyle w:val="Heading2"/>
        <w:spacing w:before="1" w:line="230" w:lineRule="exact"/>
      </w:pPr>
      <w:r>
        <w:t xml:space="preserve">For </w:t>
      </w:r>
      <w:proofErr w:type="gramStart"/>
      <w:r>
        <w:t xml:space="preserve">[ </w:t>
      </w:r>
      <w:r w:rsidRPr="00092AA2">
        <w:rPr>
          <w:highlight w:val="yellow"/>
        </w:rPr>
        <w:t>partner</w:t>
      </w:r>
      <w:proofErr w:type="gramEnd"/>
      <w:r>
        <w:t xml:space="preserve"> ] </w:t>
      </w:r>
    </w:p>
    <w:p w14:paraId="0DDACA5C" w14:textId="77777777" w:rsidR="000601CF" w:rsidRDefault="000601CF" w:rsidP="000601CF">
      <w:pPr>
        <w:pStyle w:val="BodyText"/>
        <w:ind w:left="100" w:right="9228"/>
      </w:pPr>
      <w:r>
        <w:t>Name:</w:t>
      </w:r>
    </w:p>
    <w:p w14:paraId="1D91F381" w14:textId="77777777" w:rsidR="000601CF" w:rsidRDefault="000601CF" w:rsidP="000601CF">
      <w:pPr>
        <w:pStyle w:val="BodyText"/>
        <w:ind w:left="100" w:right="9228"/>
      </w:pPr>
      <w:r>
        <w:t>Title:</w:t>
      </w:r>
    </w:p>
    <w:p w14:paraId="03376BAA" w14:textId="77777777" w:rsidR="000601CF" w:rsidRDefault="000601CF" w:rsidP="000601CF">
      <w:pPr>
        <w:pStyle w:val="BodyText"/>
        <w:ind w:left="100" w:right="9228"/>
      </w:pPr>
      <w:r>
        <w:t>Email:</w:t>
      </w:r>
    </w:p>
    <w:p w14:paraId="002A1D65" w14:textId="77777777" w:rsidR="000601CF" w:rsidRDefault="000601CF" w:rsidP="000601CF">
      <w:pPr>
        <w:sectPr w:rsidR="000601CF">
          <w:pgSz w:w="12240" w:h="15840"/>
          <w:pgMar w:top="1360" w:right="980" w:bottom="280" w:left="1340" w:header="720" w:footer="720" w:gutter="0"/>
          <w:cols w:space="720"/>
        </w:sectPr>
      </w:pPr>
    </w:p>
    <w:p w14:paraId="6AB66DDA" w14:textId="77777777" w:rsidR="000601CF" w:rsidRDefault="000601CF" w:rsidP="000601CF">
      <w:pPr>
        <w:pStyle w:val="BodyText"/>
        <w:spacing w:before="167"/>
        <w:ind w:left="100"/>
      </w:pPr>
      <w:r>
        <w:lastRenderedPageBreak/>
        <w:t>Each Party may change its cognizant point of contact by written notice to the other.</w:t>
      </w:r>
    </w:p>
    <w:p w14:paraId="73A143F1" w14:textId="77777777" w:rsidR="000601CF" w:rsidRDefault="000601CF" w:rsidP="000601CF">
      <w:pPr>
        <w:pStyle w:val="BodyText"/>
        <w:rPr>
          <w:sz w:val="22"/>
        </w:rPr>
      </w:pPr>
    </w:p>
    <w:p w14:paraId="0CB858E2" w14:textId="77777777" w:rsidR="000601CF" w:rsidRDefault="000601CF" w:rsidP="000601CF">
      <w:pPr>
        <w:pStyle w:val="BodyText"/>
        <w:spacing w:before="10"/>
        <w:rPr>
          <w:sz w:val="18"/>
        </w:rPr>
      </w:pPr>
    </w:p>
    <w:p w14:paraId="173691F9" w14:textId="77777777" w:rsidR="000601CF" w:rsidRDefault="000601CF" w:rsidP="000601CF">
      <w:pPr>
        <w:pStyle w:val="Heading2"/>
        <w:numPr>
          <w:ilvl w:val="0"/>
          <w:numId w:val="26"/>
        </w:numPr>
        <w:tabs>
          <w:tab w:val="left" w:pos="401"/>
        </w:tabs>
        <w:ind w:left="400" w:hanging="300"/>
      </w:pPr>
      <w:r>
        <w:t>Confidentiality</w:t>
      </w:r>
    </w:p>
    <w:p w14:paraId="238AB5F4" w14:textId="77777777" w:rsidR="000601CF" w:rsidRDefault="000601CF" w:rsidP="000601CF">
      <w:pPr>
        <w:pStyle w:val="BodyText"/>
        <w:rPr>
          <w:b/>
          <w:sz w:val="22"/>
        </w:rPr>
      </w:pPr>
    </w:p>
    <w:p w14:paraId="1B7329D5" w14:textId="77777777" w:rsidR="000601CF" w:rsidRDefault="000601CF" w:rsidP="000601CF">
      <w:pPr>
        <w:pStyle w:val="BodyText"/>
        <w:spacing w:before="3"/>
        <w:rPr>
          <w:b/>
          <w:sz w:val="18"/>
        </w:rPr>
      </w:pPr>
    </w:p>
    <w:p w14:paraId="2C18A234" w14:textId="77777777" w:rsidR="000601CF" w:rsidRDefault="000601CF" w:rsidP="000601CF">
      <w:pPr>
        <w:pStyle w:val="BodyText"/>
        <w:spacing w:before="1"/>
        <w:ind w:left="100" w:right="850"/>
      </w:pPr>
      <w:r>
        <w:t>Both Parties agree that any transmission and/or distribution of confidential information shall be strictly prohibited. Accordingly, both Parties agree to secure protection of the data exchanged during the cooperation.</w:t>
      </w:r>
    </w:p>
    <w:p w14:paraId="481365DA" w14:textId="77777777" w:rsidR="000601CF" w:rsidRDefault="000601CF" w:rsidP="000601CF">
      <w:pPr>
        <w:pStyle w:val="BodyText"/>
        <w:rPr>
          <w:sz w:val="22"/>
        </w:rPr>
      </w:pPr>
    </w:p>
    <w:p w14:paraId="2B37488B" w14:textId="77777777" w:rsidR="000601CF" w:rsidRDefault="000601CF" w:rsidP="000601CF">
      <w:pPr>
        <w:pStyle w:val="BodyText"/>
        <w:spacing w:before="2"/>
        <w:rPr>
          <w:sz w:val="18"/>
        </w:rPr>
      </w:pPr>
    </w:p>
    <w:p w14:paraId="02E6C900" w14:textId="77777777" w:rsidR="000601CF" w:rsidRDefault="000601CF" w:rsidP="000601CF">
      <w:pPr>
        <w:pStyle w:val="BodyText"/>
        <w:ind w:left="100" w:right="684"/>
      </w:pPr>
      <w:r>
        <w:t>IN WITNESS THEREOF, the Parties have caused this Agreement to be executed on the Effective Date by their duly authorized representatives.</w:t>
      </w:r>
    </w:p>
    <w:p w14:paraId="6AB9C9EF" w14:textId="77777777" w:rsidR="000601CF" w:rsidRDefault="000601CF" w:rsidP="000601CF">
      <w:pPr>
        <w:pStyle w:val="BodyText"/>
      </w:pPr>
    </w:p>
    <w:p w14:paraId="7484B3DC" w14:textId="77777777" w:rsidR="000601CF" w:rsidRDefault="000601CF" w:rsidP="000601CF">
      <w:pPr>
        <w:sectPr w:rsidR="000601CF">
          <w:pgSz w:w="12240" w:h="15840"/>
          <w:pgMar w:top="1500" w:right="980" w:bottom="280" w:left="1340" w:header="720" w:footer="720" w:gutter="0"/>
          <w:cols w:space="720"/>
        </w:sectPr>
      </w:pPr>
    </w:p>
    <w:p w14:paraId="21F4EE31" w14:textId="77777777" w:rsidR="000601CF" w:rsidRDefault="000601CF" w:rsidP="000601CF">
      <w:pPr>
        <w:pStyle w:val="BodyText"/>
        <w:spacing w:before="5"/>
      </w:pPr>
    </w:p>
    <w:p w14:paraId="4C629D99" w14:textId="77777777" w:rsidR="000601CF" w:rsidRPr="00092AA2" w:rsidRDefault="000601CF" w:rsidP="000601CF">
      <w:pPr>
        <w:ind w:left="221"/>
        <w:rPr>
          <w:sz w:val="20"/>
        </w:rPr>
      </w:pPr>
      <w:r>
        <w:rPr>
          <w:sz w:val="18"/>
        </w:rPr>
        <w:t xml:space="preserve">For </w:t>
      </w:r>
      <w:proofErr w:type="gramStart"/>
      <w:r>
        <w:rPr>
          <w:sz w:val="20"/>
        </w:rPr>
        <w:t xml:space="preserve">[ </w:t>
      </w:r>
      <w:r w:rsidRPr="00092AA2">
        <w:rPr>
          <w:sz w:val="20"/>
          <w:highlight w:val="yellow"/>
        </w:rPr>
        <w:t>partner</w:t>
      </w:r>
      <w:proofErr w:type="gramEnd"/>
      <w:r>
        <w:rPr>
          <w:sz w:val="20"/>
        </w:rPr>
        <w:t xml:space="preserve"> ] </w:t>
      </w:r>
    </w:p>
    <w:p w14:paraId="7E44E193" w14:textId="77777777" w:rsidR="000601CF" w:rsidRDefault="000601CF" w:rsidP="000601CF">
      <w:pPr>
        <w:pStyle w:val="BodyText"/>
        <w:spacing w:before="3"/>
        <w:rPr>
          <w:sz w:val="28"/>
        </w:rPr>
      </w:pPr>
    </w:p>
    <w:p w14:paraId="338ED34B" w14:textId="77777777" w:rsidR="000601CF" w:rsidRDefault="000601CF" w:rsidP="000601CF">
      <w:pPr>
        <w:pStyle w:val="BodyText"/>
        <w:ind w:left="221" w:right="24"/>
      </w:pPr>
      <w:r>
        <w:t>[</w:t>
      </w:r>
      <w:r w:rsidRPr="00092AA2">
        <w:rPr>
          <w:highlight w:val="yellow"/>
        </w:rPr>
        <w:t>Name and title</w:t>
      </w:r>
      <w:r>
        <w:t>]</w:t>
      </w:r>
    </w:p>
    <w:p w14:paraId="094CA6B6" w14:textId="77777777" w:rsidR="000601CF" w:rsidRDefault="000601CF" w:rsidP="000601CF">
      <w:pPr>
        <w:pStyle w:val="BodyText"/>
        <w:spacing w:before="5"/>
        <w:rPr>
          <w:sz w:val="18"/>
        </w:rPr>
      </w:pPr>
    </w:p>
    <w:p w14:paraId="5CA44C03" w14:textId="77777777" w:rsidR="000601CF" w:rsidRDefault="000601CF" w:rsidP="000601CF">
      <w:pPr>
        <w:pStyle w:val="BodyText"/>
        <w:ind w:left="221"/>
      </w:pPr>
    </w:p>
    <w:p w14:paraId="2604FC43" w14:textId="77777777" w:rsidR="000601CF" w:rsidRDefault="000601CF" w:rsidP="000601CF">
      <w:pPr>
        <w:pStyle w:val="BodyText"/>
        <w:ind w:left="221"/>
      </w:pPr>
    </w:p>
    <w:p w14:paraId="284E62C5" w14:textId="48BC8408" w:rsidR="000601CF" w:rsidRDefault="000601CF" w:rsidP="000601CF">
      <w:pPr>
        <w:pStyle w:val="BodyText"/>
        <w:ind w:left="221"/>
      </w:pPr>
      <w:r>
        <w:rPr>
          <w:noProof/>
          <w:sz w:val="2"/>
        </w:rPr>
        <mc:AlternateContent>
          <mc:Choice Requires="wpg">
            <w:drawing>
              <wp:inline distT="0" distB="0" distL="0" distR="0" wp14:anchorId="4645C9B8" wp14:editId="69750137">
                <wp:extent cx="1910715" cy="8255"/>
                <wp:effectExtent l="10160" t="9525" r="1270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715" cy="8255"/>
                          <a:chOff x="0" y="0"/>
                          <a:chExt cx="3009" cy="13"/>
                        </a:xfrm>
                      </wpg:grpSpPr>
                      <wps:wsp>
                        <wps:cNvPr id="5" name="Line 5"/>
                        <wps:cNvCnPr>
                          <a:cxnSpLocks noChangeShapeType="1"/>
                        </wps:cNvCnPr>
                        <wps:spPr bwMode="auto">
                          <a:xfrm>
                            <a:off x="0" y="6"/>
                            <a:ext cx="3008"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67B0F" id="Group 4" o:spid="_x0000_s1026" style="width:150.45pt;height:.65pt;mso-position-horizontal-relative:char;mso-position-vertical-relative:line" coordsize="30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">
                <v:line id="Line 5" o:spid="_x0000_s1027" style="position:absolute;visibility:visible;mso-wrap-style:square" from="0,6" to="3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" strokeweight=".22269mm"/>
                <w10:anchorlock/>
              </v:group>
            </w:pict>
          </mc:Fallback>
        </mc:AlternateContent>
      </w:r>
    </w:p>
    <w:p w14:paraId="622FDD88" w14:textId="77777777" w:rsidR="000601CF" w:rsidRDefault="000601CF" w:rsidP="000601CF">
      <w:pPr>
        <w:pStyle w:val="BodyText"/>
        <w:ind w:left="221"/>
      </w:pPr>
    </w:p>
    <w:p w14:paraId="61528C90" w14:textId="77777777" w:rsidR="000601CF" w:rsidRDefault="000601CF" w:rsidP="000601CF">
      <w:pPr>
        <w:pStyle w:val="BodyText"/>
        <w:ind w:left="221"/>
      </w:pPr>
    </w:p>
    <w:p w14:paraId="36E74834" w14:textId="77777777" w:rsidR="000601CF" w:rsidRDefault="000601CF" w:rsidP="000601CF">
      <w:pPr>
        <w:pStyle w:val="BodyText"/>
        <w:ind w:left="221"/>
      </w:pPr>
      <w:r>
        <w:t>Signature Date:</w:t>
      </w:r>
    </w:p>
    <w:p w14:paraId="61C9CF33" w14:textId="77777777" w:rsidR="000601CF" w:rsidRDefault="000601CF" w:rsidP="000601CF">
      <w:pPr>
        <w:pStyle w:val="BodyText"/>
        <w:spacing w:before="5"/>
      </w:pPr>
      <w:r>
        <w:br w:type="column"/>
      </w:r>
    </w:p>
    <w:p w14:paraId="161ECF57" w14:textId="77777777" w:rsidR="000601CF" w:rsidRDefault="000601CF" w:rsidP="000601CF">
      <w:pPr>
        <w:ind w:left="221"/>
        <w:rPr>
          <w:sz w:val="20"/>
        </w:rPr>
      </w:pPr>
      <w:r>
        <w:rPr>
          <w:sz w:val="18"/>
        </w:rPr>
        <w:t xml:space="preserve">For </w:t>
      </w:r>
      <w:r>
        <w:rPr>
          <w:sz w:val="20"/>
        </w:rPr>
        <w:t>FTF Inova</w:t>
      </w:r>
    </w:p>
    <w:p w14:paraId="37050117" w14:textId="77777777" w:rsidR="000601CF" w:rsidRDefault="000601CF" w:rsidP="000601CF">
      <w:pPr>
        <w:pStyle w:val="BodyText"/>
        <w:rPr>
          <w:sz w:val="22"/>
        </w:rPr>
      </w:pPr>
    </w:p>
    <w:p w14:paraId="5607A9F1" w14:textId="77777777" w:rsidR="000601CF" w:rsidRDefault="000601CF" w:rsidP="000601CF">
      <w:pPr>
        <w:pStyle w:val="BodyText"/>
        <w:spacing w:line="242" w:lineRule="auto"/>
        <w:ind w:left="221" w:right="2109"/>
      </w:pPr>
      <w:r>
        <w:t xml:space="preserve">Luca Crudeli Chief of Party </w:t>
      </w:r>
    </w:p>
    <w:p w14:paraId="7F0F738A" w14:textId="77777777" w:rsidR="000601CF" w:rsidRDefault="000601CF" w:rsidP="000601CF">
      <w:pPr>
        <w:spacing w:line="242" w:lineRule="auto"/>
      </w:pPr>
    </w:p>
    <w:p w14:paraId="0ED0720B" w14:textId="660E72CA" w:rsidR="000601CF" w:rsidRDefault="000601CF" w:rsidP="000601CF">
      <w:pPr>
        <w:spacing w:line="242" w:lineRule="auto"/>
      </w:pPr>
      <w:r>
        <w:rPr>
          <w:noProof/>
          <w:sz w:val="2"/>
        </w:rPr>
        <mc:AlternateContent>
          <mc:Choice Requires="wpg">
            <w:drawing>
              <wp:inline distT="0" distB="0" distL="0" distR="0" wp14:anchorId="7E587AAC" wp14:editId="0B2A04FF">
                <wp:extent cx="2014855" cy="476885"/>
                <wp:effectExtent l="12700" t="0" r="1079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476885"/>
                          <a:chOff x="0" y="0"/>
                          <a:chExt cx="3009" cy="13"/>
                        </a:xfrm>
                      </wpg:grpSpPr>
                      <wps:wsp>
                        <wps:cNvPr id="3" name="Line 3"/>
                        <wps:cNvCnPr>
                          <a:cxnSpLocks noChangeShapeType="1"/>
                        </wps:cNvCnPr>
                        <wps:spPr bwMode="auto">
                          <a:xfrm>
                            <a:off x="0" y="6"/>
                            <a:ext cx="3008" cy="0"/>
                          </a:xfrm>
                          <a:prstGeom prst="line">
                            <a:avLst/>
                          </a:prstGeom>
                          <a:noFill/>
                          <a:ln w="80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BF2D57" id="Group 2" o:spid="_x0000_s1026" style="width:158.65pt;height:37.55pt;mso-position-horizontal-relative:char;mso-position-vertical-relative:line" coordsize="300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">
                <v:line id="Line 3" o:spid="_x0000_s1027" style="position:absolute;visibility:visible;mso-wrap-style:square" from="0,6" to="30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" strokeweight=".22269mm"/>
                <w10:anchorlock/>
              </v:group>
            </w:pict>
          </mc:Fallback>
        </mc:AlternateContent>
      </w:r>
    </w:p>
    <w:p w14:paraId="6DB3BBAD" w14:textId="77777777" w:rsidR="000601CF" w:rsidRDefault="000601CF" w:rsidP="000601CF">
      <w:pPr>
        <w:spacing w:line="242" w:lineRule="auto"/>
        <w:sectPr w:rsidR="000601CF">
          <w:type w:val="continuous"/>
          <w:pgSz w:w="12240" w:h="15840"/>
          <w:pgMar w:top="1500" w:right="980" w:bottom="280" w:left="1340" w:header="720" w:footer="720" w:gutter="0"/>
          <w:cols w:num="2" w:space="720" w:equalWidth="0">
            <w:col w:w="2444" w:space="3736"/>
            <w:col w:w="3740"/>
          </w:cols>
        </w:sectPr>
      </w:pPr>
      <w:r>
        <w:t>Signature Date:</w:t>
      </w:r>
    </w:p>
    <w:p w14:paraId="2333D815" w14:textId="77777777" w:rsidR="000601CF" w:rsidRDefault="000601CF" w:rsidP="000601CF">
      <w:pPr>
        <w:pStyle w:val="BodyText"/>
        <w:spacing w:before="5" w:after="1"/>
        <w:rPr>
          <w:sz w:val="18"/>
        </w:rPr>
      </w:pPr>
    </w:p>
    <w:p w14:paraId="16F55767" w14:textId="77777777" w:rsidR="000601CF" w:rsidRDefault="000601CF" w:rsidP="000601CF">
      <w:pPr>
        <w:tabs>
          <w:tab w:val="left" w:pos="6394"/>
        </w:tabs>
        <w:spacing w:line="20" w:lineRule="exact"/>
        <w:ind w:left="214"/>
        <w:rPr>
          <w:sz w:val="2"/>
        </w:rPr>
      </w:pPr>
      <w:r>
        <w:rPr>
          <w:sz w:val="2"/>
        </w:rPr>
        <w:tab/>
      </w:r>
    </w:p>
    <w:p w14:paraId="2D79D3A9" w14:textId="0158587C" w:rsidR="007C0A96" w:rsidRDefault="007C0A96" w:rsidP="007C0A96">
      <w:pPr>
        <w:spacing w:after="160" w:line="259" w:lineRule="auto"/>
        <w:rPr>
          <w:rFonts w:asciiTheme="minorHAnsi" w:hAnsiTheme="minorHAnsi" w:cstheme="minorHAnsi"/>
          <w:b/>
        </w:rPr>
        <w:sectPr w:rsidR="007C0A96" w:rsidSect="007C0A96">
          <w:headerReference w:type="default" r:id="rId16"/>
          <w:footerReference w:type="default" r:id="rId17"/>
          <w:pgSz w:w="12240" w:h="15840"/>
          <w:pgMar w:top="1440" w:right="1440" w:bottom="1440" w:left="1440" w:header="720" w:footer="720" w:gutter="0"/>
          <w:cols w:space="720"/>
          <w:docGrid w:linePitch="360"/>
        </w:sectPr>
      </w:pPr>
    </w:p>
    <w:p w14:paraId="1FC01E10" w14:textId="367B2651" w:rsidR="00B02C2E" w:rsidRPr="00C15898" w:rsidRDefault="00B02C2E" w:rsidP="004157D9">
      <w:pPr>
        <w:spacing w:after="60"/>
        <w:jc w:val="center"/>
        <w:rPr>
          <w:rFonts w:asciiTheme="minorHAnsi" w:hAnsiTheme="minorHAnsi" w:cstheme="minorHAnsi"/>
          <w:b/>
        </w:rPr>
      </w:pPr>
      <w:r w:rsidRPr="00C15898">
        <w:rPr>
          <w:rFonts w:asciiTheme="minorHAnsi" w:hAnsiTheme="minorHAnsi" w:cstheme="minorHAnsi"/>
          <w:b/>
        </w:rPr>
        <w:lastRenderedPageBreak/>
        <w:t>MEMORANDUM OF UNDERSTANDING</w:t>
      </w:r>
    </w:p>
    <w:p w14:paraId="18FF9C0E" w14:textId="0B9C25C1" w:rsidR="00B02C2E" w:rsidRPr="00C15898" w:rsidRDefault="00B02C2E" w:rsidP="004157D9">
      <w:pPr>
        <w:spacing w:after="60"/>
        <w:jc w:val="center"/>
        <w:rPr>
          <w:rFonts w:asciiTheme="minorHAnsi" w:hAnsiTheme="minorHAnsi" w:cstheme="minorHAnsi"/>
          <w:b/>
        </w:rPr>
      </w:pPr>
    </w:p>
    <w:p w14:paraId="00611098" w14:textId="295E2225" w:rsidR="00B02C2E" w:rsidRPr="00C15898" w:rsidRDefault="00B02C2E" w:rsidP="004157D9">
      <w:pPr>
        <w:spacing w:after="60"/>
        <w:jc w:val="center"/>
        <w:rPr>
          <w:rFonts w:asciiTheme="minorHAnsi" w:hAnsiTheme="minorHAnsi" w:cstheme="minorHAnsi"/>
        </w:rPr>
      </w:pPr>
      <w:r w:rsidRPr="00C15898">
        <w:rPr>
          <w:rFonts w:asciiTheme="minorHAnsi" w:hAnsiTheme="minorHAnsi" w:cstheme="minorHAnsi"/>
        </w:rPr>
        <w:t>Between</w:t>
      </w:r>
    </w:p>
    <w:p w14:paraId="5E705EE1" w14:textId="3F9C0858" w:rsidR="00B02C2E" w:rsidRPr="00C15898" w:rsidRDefault="00B02C2E" w:rsidP="00B02C2E">
      <w:pPr>
        <w:spacing w:after="60"/>
        <w:rPr>
          <w:rFonts w:asciiTheme="minorHAnsi" w:hAnsiTheme="minorHAnsi" w:cstheme="minorHAnsi"/>
        </w:rPr>
      </w:pPr>
    </w:p>
    <w:p w14:paraId="5FF8E046" w14:textId="4AE70705" w:rsidR="00B02C2E" w:rsidRDefault="00B02C2E" w:rsidP="00B02C2E">
      <w:pPr>
        <w:spacing w:after="60"/>
        <w:rPr>
          <w:rFonts w:asciiTheme="minorHAnsi" w:hAnsiTheme="minorHAnsi" w:cstheme="minorHAnsi"/>
        </w:rPr>
      </w:pPr>
      <w:r w:rsidRPr="00B02C2E">
        <w:rPr>
          <w:rFonts w:asciiTheme="minorHAnsi" w:hAnsiTheme="minorHAnsi" w:cstheme="minorHAnsi"/>
          <w:b/>
        </w:rPr>
        <w:t>DAI GLOBAL LLC</w:t>
      </w:r>
      <w:r w:rsidRPr="00B02C2E">
        <w:rPr>
          <w:rFonts w:asciiTheme="minorHAnsi" w:hAnsiTheme="minorHAnsi" w:cstheme="minorHAnsi"/>
        </w:rPr>
        <w:t>, a company registered i</w:t>
      </w:r>
      <w:r>
        <w:rPr>
          <w:rFonts w:asciiTheme="minorHAnsi" w:hAnsiTheme="minorHAnsi" w:cstheme="minorHAnsi"/>
        </w:rPr>
        <w:t>n the U</w:t>
      </w:r>
      <w:r w:rsidR="00B34173">
        <w:rPr>
          <w:rFonts w:asciiTheme="minorHAnsi" w:hAnsiTheme="minorHAnsi" w:cstheme="minorHAnsi"/>
        </w:rPr>
        <w:t>.</w:t>
      </w:r>
      <w:r>
        <w:rPr>
          <w:rFonts w:asciiTheme="minorHAnsi" w:hAnsiTheme="minorHAnsi" w:cstheme="minorHAnsi"/>
        </w:rPr>
        <w:t>S</w:t>
      </w:r>
      <w:r w:rsidR="00B34173">
        <w:rPr>
          <w:rFonts w:asciiTheme="minorHAnsi" w:hAnsiTheme="minorHAnsi" w:cstheme="minorHAnsi"/>
        </w:rPr>
        <w:t>.</w:t>
      </w:r>
      <w:r>
        <w:rPr>
          <w:rFonts w:asciiTheme="minorHAnsi" w:hAnsiTheme="minorHAnsi" w:cstheme="minorHAnsi"/>
        </w:rPr>
        <w:t xml:space="preserve"> State of Delaware, registered as a branch office in Mozambique </w:t>
      </w:r>
      <w:proofErr w:type="gramStart"/>
      <w:r>
        <w:rPr>
          <w:rFonts w:asciiTheme="minorHAnsi" w:hAnsiTheme="minorHAnsi" w:cstheme="minorHAnsi"/>
        </w:rPr>
        <w:t>located  at</w:t>
      </w:r>
      <w:proofErr w:type="gramEnd"/>
      <w:r>
        <w:rPr>
          <w:rFonts w:asciiTheme="minorHAnsi" w:hAnsiTheme="minorHAnsi" w:cstheme="minorHAnsi"/>
        </w:rPr>
        <w:t xml:space="preserve">  </w:t>
      </w:r>
      <w:r w:rsidRPr="00B02C2E">
        <w:rPr>
          <w:rFonts w:asciiTheme="minorHAnsi" w:hAnsiTheme="minorHAnsi" w:cstheme="minorHAnsi"/>
        </w:rPr>
        <w:t xml:space="preserve">Av. Marginal n° 141, </w:t>
      </w:r>
      <w:proofErr w:type="spellStart"/>
      <w:r w:rsidRPr="00B02C2E">
        <w:rPr>
          <w:rFonts w:asciiTheme="minorHAnsi" w:hAnsiTheme="minorHAnsi" w:cstheme="minorHAnsi"/>
        </w:rPr>
        <w:t>Complexo</w:t>
      </w:r>
      <w:proofErr w:type="spellEnd"/>
      <w:r w:rsidRPr="00B02C2E">
        <w:rPr>
          <w:rFonts w:asciiTheme="minorHAnsi" w:hAnsiTheme="minorHAnsi" w:cstheme="minorHAnsi"/>
        </w:rPr>
        <w:t xml:space="preserve"> Torres Rani, 2˚ </w:t>
      </w:r>
      <w:proofErr w:type="spellStart"/>
      <w:r w:rsidRPr="00B02C2E">
        <w:rPr>
          <w:rFonts w:asciiTheme="minorHAnsi" w:hAnsiTheme="minorHAnsi" w:cstheme="minorHAnsi"/>
        </w:rPr>
        <w:t>andar</w:t>
      </w:r>
      <w:proofErr w:type="spellEnd"/>
      <w:r w:rsidRPr="00B02C2E">
        <w:rPr>
          <w:rFonts w:asciiTheme="minorHAnsi" w:hAnsiTheme="minorHAnsi" w:cstheme="minorHAnsi"/>
        </w:rPr>
        <w:t xml:space="preserve">, </w:t>
      </w:r>
      <w:proofErr w:type="spellStart"/>
      <w:r w:rsidRPr="00B02C2E">
        <w:rPr>
          <w:rFonts w:asciiTheme="minorHAnsi" w:hAnsiTheme="minorHAnsi" w:cstheme="minorHAnsi"/>
        </w:rPr>
        <w:t>Cidade</w:t>
      </w:r>
      <w:proofErr w:type="spellEnd"/>
      <w:r w:rsidRPr="00B02C2E">
        <w:rPr>
          <w:rFonts w:asciiTheme="minorHAnsi" w:hAnsiTheme="minorHAnsi" w:cstheme="minorHAnsi"/>
        </w:rPr>
        <w:t xml:space="preserve"> de Maputo, and represented by Luca Crudeli, the Chief of Party of the </w:t>
      </w:r>
      <w:r w:rsidR="002216BC" w:rsidRPr="002216BC">
        <w:rPr>
          <w:rFonts w:asciiTheme="minorHAnsi" w:hAnsiTheme="minorHAnsi" w:cstheme="minorHAnsi"/>
        </w:rPr>
        <w:t xml:space="preserve">Feed the Future </w:t>
      </w:r>
      <w:proofErr w:type="spellStart"/>
      <w:r w:rsidR="002216BC" w:rsidRPr="002216BC">
        <w:rPr>
          <w:rFonts w:asciiTheme="minorHAnsi" w:hAnsiTheme="minorHAnsi" w:cstheme="minorHAnsi"/>
        </w:rPr>
        <w:t>Inovações</w:t>
      </w:r>
      <w:proofErr w:type="spellEnd"/>
      <w:r w:rsidR="002216BC" w:rsidRPr="002216BC">
        <w:rPr>
          <w:rFonts w:asciiTheme="minorHAnsi" w:hAnsiTheme="minorHAnsi" w:cstheme="minorHAnsi"/>
        </w:rPr>
        <w:t xml:space="preserve"> </w:t>
      </w:r>
      <w:proofErr w:type="spellStart"/>
      <w:r w:rsidR="002216BC" w:rsidRPr="002216BC">
        <w:rPr>
          <w:rFonts w:asciiTheme="minorHAnsi" w:hAnsiTheme="minorHAnsi" w:cstheme="minorHAnsi"/>
        </w:rPr>
        <w:t>Agrícolas</w:t>
      </w:r>
      <w:proofErr w:type="spellEnd"/>
      <w:r w:rsidR="002216BC">
        <w:rPr>
          <w:rFonts w:asciiTheme="minorHAnsi" w:hAnsiTheme="minorHAnsi" w:cstheme="minorHAnsi"/>
        </w:rPr>
        <w:t xml:space="preserve"> project (henceforth FTF Inova);</w:t>
      </w:r>
    </w:p>
    <w:p w14:paraId="3DC37FCB" w14:textId="6ABFD11B" w:rsidR="002216BC" w:rsidRDefault="002216BC" w:rsidP="00B02C2E">
      <w:pPr>
        <w:spacing w:after="60"/>
        <w:rPr>
          <w:rFonts w:asciiTheme="minorHAnsi" w:hAnsiTheme="minorHAnsi" w:cstheme="minorHAnsi"/>
        </w:rPr>
      </w:pPr>
    </w:p>
    <w:p w14:paraId="5BC5FB8F" w14:textId="4EFD28BF" w:rsidR="002216BC" w:rsidRDefault="002216BC" w:rsidP="002216BC">
      <w:pPr>
        <w:spacing w:after="60"/>
        <w:jc w:val="center"/>
        <w:rPr>
          <w:rFonts w:asciiTheme="minorHAnsi" w:hAnsiTheme="minorHAnsi" w:cstheme="minorHAnsi"/>
        </w:rPr>
      </w:pPr>
      <w:r>
        <w:rPr>
          <w:rFonts w:asciiTheme="minorHAnsi" w:hAnsiTheme="minorHAnsi" w:cstheme="minorHAnsi"/>
        </w:rPr>
        <w:t>And</w:t>
      </w:r>
    </w:p>
    <w:p w14:paraId="0F79AFFE" w14:textId="4962DB72" w:rsidR="002216BC" w:rsidRDefault="002216BC" w:rsidP="002216BC">
      <w:pPr>
        <w:spacing w:after="60"/>
        <w:rPr>
          <w:rFonts w:asciiTheme="minorHAnsi" w:hAnsiTheme="minorHAnsi" w:cstheme="minorHAnsi"/>
        </w:rPr>
      </w:pPr>
    </w:p>
    <w:p w14:paraId="423C938A" w14:textId="5E7AA0E2" w:rsidR="002216BC" w:rsidRPr="00B02C2E" w:rsidRDefault="002216BC" w:rsidP="002216BC">
      <w:pPr>
        <w:spacing w:after="60"/>
        <w:rPr>
          <w:rFonts w:asciiTheme="minorHAnsi" w:hAnsiTheme="minorHAnsi" w:cstheme="minorHAnsi"/>
        </w:rPr>
      </w:pPr>
      <w:r w:rsidRPr="00B02C2E">
        <w:rPr>
          <w:rFonts w:asciiTheme="minorHAnsi" w:hAnsiTheme="minorHAnsi" w:cstheme="minorHAnsi"/>
          <w:b/>
          <w:highlight w:val="yellow"/>
        </w:rPr>
        <w:t>[insert partner full legal name here]</w:t>
      </w:r>
      <w:r w:rsidRPr="00B02C2E">
        <w:rPr>
          <w:rFonts w:asciiTheme="minorHAnsi" w:hAnsiTheme="minorHAnsi" w:cstheme="minorHAnsi"/>
          <w:b/>
        </w:rPr>
        <w:t>,</w:t>
      </w:r>
      <w:r w:rsidRPr="00B02C2E">
        <w:rPr>
          <w:rFonts w:asciiTheme="minorHAnsi" w:hAnsiTheme="minorHAnsi" w:cstheme="minorHAnsi"/>
        </w:rPr>
        <w:t xml:space="preserve"> </w:t>
      </w:r>
      <w:r>
        <w:rPr>
          <w:rFonts w:asciiTheme="minorHAnsi" w:hAnsiTheme="minorHAnsi" w:cstheme="minorHAnsi"/>
        </w:rPr>
        <w:t>henceforth referred to as</w:t>
      </w:r>
      <w:r w:rsidRPr="00B02C2E">
        <w:rPr>
          <w:rFonts w:asciiTheme="minorHAnsi" w:hAnsiTheme="minorHAnsi" w:cstheme="minorHAnsi"/>
        </w:rPr>
        <w:t xml:space="preserve"> </w:t>
      </w:r>
      <w:r w:rsidRPr="00B02C2E">
        <w:rPr>
          <w:rFonts w:asciiTheme="minorHAnsi" w:hAnsiTheme="minorHAnsi" w:cstheme="minorHAnsi"/>
          <w:highlight w:val="yellow"/>
        </w:rPr>
        <w:t>[insert partner short name here]</w:t>
      </w:r>
      <w:r w:rsidRPr="00B02C2E">
        <w:rPr>
          <w:rFonts w:asciiTheme="minorHAnsi" w:hAnsiTheme="minorHAnsi" w:cstheme="minorHAnsi"/>
        </w:rPr>
        <w:t xml:space="preserve">, </w:t>
      </w:r>
      <w:r>
        <w:rPr>
          <w:rFonts w:asciiTheme="minorHAnsi" w:hAnsiTheme="minorHAnsi" w:cstheme="minorHAnsi"/>
        </w:rPr>
        <w:t>located at</w:t>
      </w:r>
      <w:r w:rsidRPr="00B02C2E">
        <w:rPr>
          <w:rFonts w:asciiTheme="minorHAnsi" w:hAnsiTheme="minorHAnsi" w:cstheme="minorHAnsi"/>
        </w:rPr>
        <w:t xml:space="preserve"> </w:t>
      </w:r>
      <w:r w:rsidRPr="00B02C2E">
        <w:rPr>
          <w:rFonts w:asciiTheme="minorHAnsi" w:hAnsiTheme="minorHAnsi" w:cstheme="minorHAnsi"/>
          <w:highlight w:val="yellow"/>
        </w:rPr>
        <w:t>[insert partner address]</w:t>
      </w:r>
      <w:r w:rsidRPr="00B02C2E">
        <w:rPr>
          <w:rFonts w:asciiTheme="minorHAnsi" w:hAnsiTheme="minorHAnsi" w:cstheme="minorHAnsi"/>
        </w:rPr>
        <w:t xml:space="preserve"> </w:t>
      </w:r>
      <w:r>
        <w:rPr>
          <w:rFonts w:asciiTheme="minorHAnsi" w:hAnsiTheme="minorHAnsi" w:cstheme="minorHAnsi"/>
        </w:rPr>
        <w:t xml:space="preserve">and represented by </w:t>
      </w:r>
      <w:r w:rsidRPr="00B02C2E">
        <w:rPr>
          <w:rFonts w:asciiTheme="minorHAnsi" w:hAnsiTheme="minorHAnsi" w:cstheme="minorHAnsi"/>
          <w:highlight w:val="yellow"/>
        </w:rPr>
        <w:t>[insert name and title of legal representative of partner];</w:t>
      </w:r>
    </w:p>
    <w:p w14:paraId="28F4E17D" w14:textId="77777777" w:rsidR="002216BC" w:rsidRPr="00B02C2E" w:rsidRDefault="002216BC" w:rsidP="002216BC">
      <w:pPr>
        <w:spacing w:after="60"/>
        <w:rPr>
          <w:rFonts w:asciiTheme="minorHAnsi" w:hAnsiTheme="minorHAnsi" w:cstheme="minorHAnsi"/>
        </w:rPr>
      </w:pPr>
    </w:p>
    <w:p w14:paraId="70898D50" w14:textId="7B9697CF" w:rsidR="002216BC" w:rsidRDefault="002216BC" w:rsidP="002216BC">
      <w:pPr>
        <w:spacing w:after="60"/>
        <w:rPr>
          <w:rFonts w:asciiTheme="minorHAnsi" w:hAnsiTheme="minorHAnsi" w:cstheme="minorHAnsi"/>
        </w:rPr>
      </w:pPr>
      <w:r w:rsidRPr="002216BC">
        <w:rPr>
          <w:rFonts w:asciiTheme="minorHAnsi" w:hAnsiTheme="minorHAnsi" w:cstheme="minorHAnsi"/>
        </w:rPr>
        <w:t xml:space="preserve">With the objective of </w:t>
      </w:r>
      <w:r w:rsidRPr="002216BC">
        <w:rPr>
          <w:rFonts w:asciiTheme="minorHAnsi" w:hAnsiTheme="minorHAnsi" w:cstheme="minorHAnsi"/>
          <w:highlight w:val="yellow"/>
        </w:rPr>
        <w:t>_________________ ____[insert overall objectives of MOU] ____ ______________________________________________________________________________________</w:t>
      </w:r>
      <w:r w:rsidRPr="002216BC">
        <w:rPr>
          <w:rFonts w:asciiTheme="minorHAnsi" w:hAnsiTheme="minorHAnsi" w:cstheme="minorHAnsi"/>
        </w:rPr>
        <w:t xml:space="preserve">,  and on the basis of good-faith </w:t>
      </w:r>
      <w:r w:rsidR="00C15898">
        <w:rPr>
          <w:rFonts w:asciiTheme="minorHAnsi" w:hAnsiTheme="minorHAnsi" w:cstheme="minorHAnsi"/>
        </w:rPr>
        <w:t>principles</w:t>
      </w:r>
      <w:r w:rsidRPr="002216BC">
        <w:rPr>
          <w:rFonts w:asciiTheme="minorHAnsi" w:hAnsiTheme="minorHAnsi" w:cstheme="minorHAnsi"/>
        </w:rPr>
        <w:t>, the two parties agree to this Memorandum of Understanding, as outlined in the following clauses:</w:t>
      </w:r>
    </w:p>
    <w:p w14:paraId="20ED1F0B" w14:textId="5A377746" w:rsidR="002216BC" w:rsidRDefault="002216BC" w:rsidP="002216BC">
      <w:pPr>
        <w:spacing w:after="60"/>
        <w:rPr>
          <w:rFonts w:asciiTheme="minorHAnsi" w:hAnsiTheme="minorHAnsi" w:cstheme="minorHAnsi"/>
        </w:rPr>
      </w:pPr>
    </w:p>
    <w:p w14:paraId="1CE79199" w14:textId="59DC1923" w:rsidR="002216BC" w:rsidRDefault="002216BC" w:rsidP="002216BC">
      <w:pPr>
        <w:spacing w:after="60"/>
        <w:jc w:val="center"/>
        <w:rPr>
          <w:rFonts w:asciiTheme="minorHAnsi" w:hAnsiTheme="minorHAnsi" w:cstheme="minorHAnsi"/>
          <w:b/>
        </w:rPr>
      </w:pPr>
      <w:r>
        <w:rPr>
          <w:rFonts w:asciiTheme="minorHAnsi" w:hAnsiTheme="minorHAnsi" w:cstheme="minorHAnsi"/>
          <w:b/>
        </w:rPr>
        <w:t>First Clause</w:t>
      </w:r>
    </w:p>
    <w:p w14:paraId="6BBD3F89" w14:textId="0E500CAC" w:rsidR="002216BC" w:rsidRDefault="002216BC" w:rsidP="002216BC">
      <w:pPr>
        <w:spacing w:after="60"/>
        <w:jc w:val="center"/>
        <w:rPr>
          <w:rFonts w:asciiTheme="minorHAnsi" w:hAnsiTheme="minorHAnsi" w:cstheme="minorHAnsi"/>
        </w:rPr>
      </w:pPr>
      <w:r>
        <w:rPr>
          <w:rFonts w:asciiTheme="minorHAnsi" w:hAnsiTheme="minorHAnsi" w:cstheme="minorHAnsi"/>
        </w:rPr>
        <w:t>(Purpose)</w:t>
      </w:r>
    </w:p>
    <w:p w14:paraId="05903704" w14:textId="387A96BC" w:rsidR="002216BC" w:rsidRPr="002216BC" w:rsidRDefault="002216BC" w:rsidP="002216BC">
      <w:pPr>
        <w:pStyle w:val="ListParagraph"/>
        <w:numPr>
          <w:ilvl w:val="0"/>
          <w:numId w:val="15"/>
        </w:numPr>
        <w:spacing w:after="60"/>
        <w:ind w:left="360"/>
        <w:rPr>
          <w:rFonts w:asciiTheme="minorHAnsi" w:hAnsiTheme="minorHAnsi" w:cstheme="minorHAnsi"/>
        </w:rPr>
      </w:pPr>
      <w:r>
        <w:rPr>
          <w:rFonts w:asciiTheme="minorHAnsi" w:hAnsiTheme="minorHAnsi" w:cstheme="minorHAnsi"/>
        </w:rPr>
        <w:t>This Memorandum of Understanding establishes the principles, terms and conditions of partnership between the two signatories.</w:t>
      </w:r>
    </w:p>
    <w:p w14:paraId="7D282BAB" w14:textId="407955F7" w:rsidR="00886EBF" w:rsidRPr="00BA6A27" w:rsidRDefault="00B02C2E" w:rsidP="004157D9">
      <w:pPr>
        <w:spacing w:after="60"/>
        <w:jc w:val="center"/>
        <w:rPr>
          <w:rFonts w:asciiTheme="minorHAnsi" w:hAnsiTheme="minorHAnsi" w:cstheme="minorHAnsi"/>
          <w:b/>
          <w:lang w:val="pt-PT"/>
        </w:rPr>
      </w:pPr>
      <w:r w:rsidRPr="007C0A96">
        <w:rPr>
          <w:rFonts w:asciiTheme="minorHAnsi" w:hAnsiTheme="minorHAnsi" w:cstheme="minorHAnsi"/>
          <w:b/>
          <w:lang w:val="pt-PT"/>
        </w:rPr>
        <w:br w:type="column"/>
      </w:r>
      <w:r w:rsidR="00886EBF" w:rsidRPr="00BA6A27">
        <w:rPr>
          <w:rFonts w:asciiTheme="minorHAnsi" w:hAnsiTheme="minorHAnsi" w:cstheme="minorHAnsi"/>
          <w:b/>
          <w:lang w:val="pt-PT"/>
        </w:rPr>
        <w:lastRenderedPageBreak/>
        <w:t>MEMORANDO DE ENTENDIMENTO</w:t>
      </w:r>
    </w:p>
    <w:p w14:paraId="09203E94" w14:textId="77777777" w:rsidR="00886EBF" w:rsidRPr="00886EBF" w:rsidRDefault="00886EBF" w:rsidP="004157D9">
      <w:pPr>
        <w:spacing w:after="60"/>
        <w:jc w:val="center"/>
        <w:rPr>
          <w:rFonts w:asciiTheme="minorHAnsi" w:hAnsiTheme="minorHAnsi" w:cstheme="minorHAnsi"/>
          <w:lang w:val="pt-PT"/>
        </w:rPr>
      </w:pPr>
    </w:p>
    <w:p w14:paraId="350D6632" w14:textId="77777777" w:rsidR="00886EBF" w:rsidRPr="00886EBF" w:rsidRDefault="00886EBF" w:rsidP="004157D9">
      <w:pPr>
        <w:spacing w:after="60"/>
        <w:jc w:val="center"/>
        <w:rPr>
          <w:rFonts w:asciiTheme="minorHAnsi" w:hAnsiTheme="minorHAnsi" w:cstheme="minorHAnsi"/>
          <w:lang w:val="pt-PT"/>
        </w:rPr>
      </w:pPr>
      <w:r w:rsidRPr="00886EBF">
        <w:rPr>
          <w:rFonts w:asciiTheme="minorHAnsi" w:hAnsiTheme="minorHAnsi" w:cstheme="minorHAnsi"/>
          <w:lang w:val="pt-PT"/>
        </w:rPr>
        <w:t>Entre</w:t>
      </w:r>
    </w:p>
    <w:p w14:paraId="5E164901" w14:textId="77777777" w:rsidR="00886EBF" w:rsidRPr="00886EBF" w:rsidRDefault="00886EBF" w:rsidP="004157D9">
      <w:pPr>
        <w:spacing w:after="60"/>
        <w:jc w:val="center"/>
        <w:rPr>
          <w:rFonts w:asciiTheme="minorHAnsi" w:hAnsiTheme="minorHAnsi" w:cstheme="minorHAnsi"/>
          <w:lang w:val="pt-PT"/>
        </w:rPr>
      </w:pPr>
    </w:p>
    <w:p w14:paraId="17FB9816" w14:textId="1F3C2561" w:rsidR="00886EBF" w:rsidRDefault="00886EBF" w:rsidP="004157D9">
      <w:pPr>
        <w:spacing w:after="60"/>
        <w:rPr>
          <w:rFonts w:asciiTheme="minorHAnsi" w:hAnsiTheme="minorHAnsi" w:cstheme="minorHAnsi"/>
          <w:lang w:val="pt-PT"/>
        </w:rPr>
      </w:pPr>
      <w:r w:rsidRPr="00BA6A27">
        <w:rPr>
          <w:rFonts w:asciiTheme="minorHAnsi" w:hAnsiTheme="minorHAnsi" w:cstheme="minorHAnsi"/>
          <w:b/>
          <w:lang w:val="pt-PT"/>
        </w:rPr>
        <w:t>DAI GLOBAL LLC</w:t>
      </w:r>
      <w:r w:rsidR="00B02C2E">
        <w:rPr>
          <w:rFonts w:asciiTheme="minorHAnsi" w:hAnsiTheme="minorHAnsi" w:cstheme="minorHAnsi"/>
          <w:b/>
          <w:lang w:val="pt-PT"/>
        </w:rPr>
        <w:t>,</w:t>
      </w:r>
      <w:r w:rsidRPr="00886EBF">
        <w:rPr>
          <w:rFonts w:asciiTheme="minorHAnsi" w:hAnsiTheme="minorHAnsi" w:cstheme="minorHAnsi"/>
          <w:lang w:val="pt-PT"/>
        </w:rPr>
        <w:t xml:space="preserve"> uma sociedade comercial do Estado de Delaware</w:t>
      </w:r>
      <w:r w:rsidR="00B02C2E">
        <w:rPr>
          <w:rFonts w:asciiTheme="minorHAnsi" w:hAnsiTheme="minorHAnsi" w:cstheme="minorHAnsi"/>
          <w:lang w:val="pt-PT"/>
        </w:rPr>
        <w:t xml:space="preserve"> nos Estados Unidos</w:t>
      </w:r>
      <w:r w:rsidRPr="00886EBF">
        <w:rPr>
          <w:rFonts w:asciiTheme="minorHAnsi" w:hAnsiTheme="minorHAnsi" w:cstheme="minorHAnsi"/>
          <w:lang w:val="pt-PT"/>
        </w:rPr>
        <w:t xml:space="preserve">, estabelecida em Moçambique </w:t>
      </w:r>
      <w:r w:rsidR="00B02C2E">
        <w:rPr>
          <w:rFonts w:asciiTheme="minorHAnsi" w:hAnsiTheme="minorHAnsi" w:cstheme="minorHAnsi"/>
          <w:lang w:val="pt-PT"/>
        </w:rPr>
        <w:t>sob forma de Delegação, sita na</w:t>
      </w:r>
      <w:r w:rsidRPr="00886EBF">
        <w:rPr>
          <w:rFonts w:asciiTheme="minorHAnsi" w:hAnsiTheme="minorHAnsi" w:cstheme="minorHAnsi"/>
          <w:lang w:val="pt-PT"/>
        </w:rPr>
        <w:t xml:space="preserve"> Av. Marginal n° 141, Complexo Torres Rani, 2˚ andar, Cidade de Maputo, representada neste </w:t>
      </w:r>
      <w:proofErr w:type="spellStart"/>
      <w:r w:rsidRPr="00886EBF">
        <w:rPr>
          <w:rFonts w:asciiTheme="minorHAnsi" w:hAnsiTheme="minorHAnsi" w:cstheme="minorHAnsi"/>
          <w:lang w:val="pt-PT"/>
        </w:rPr>
        <w:t>acto</w:t>
      </w:r>
      <w:proofErr w:type="spellEnd"/>
      <w:r w:rsidRPr="00886EBF">
        <w:rPr>
          <w:rFonts w:asciiTheme="minorHAnsi" w:hAnsiTheme="minorHAnsi" w:cstheme="minorHAnsi"/>
          <w:lang w:val="pt-PT"/>
        </w:rPr>
        <w:t xml:space="preserve"> pelo Senhor Luca Crud</w:t>
      </w:r>
      <w:r w:rsidR="00B02C2E">
        <w:rPr>
          <w:rFonts w:asciiTheme="minorHAnsi" w:hAnsiTheme="minorHAnsi" w:cstheme="minorHAnsi"/>
          <w:lang w:val="pt-PT"/>
        </w:rPr>
        <w:t xml:space="preserve">eli, na qualidade de </w:t>
      </w:r>
      <w:proofErr w:type="spellStart"/>
      <w:r w:rsidR="00B02C2E">
        <w:rPr>
          <w:rFonts w:asciiTheme="minorHAnsi" w:hAnsiTheme="minorHAnsi" w:cstheme="minorHAnsi"/>
          <w:lang w:val="pt-PT"/>
        </w:rPr>
        <w:t>Director</w:t>
      </w:r>
      <w:proofErr w:type="spellEnd"/>
      <w:r w:rsidR="00B02C2E">
        <w:rPr>
          <w:rFonts w:asciiTheme="minorHAnsi" w:hAnsiTheme="minorHAnsi" w:cstheme="minorHAnsi"/>
          <w:lang w:val="pt-PT"/>
        </w:rPr>
        <w:t xml:space="preserve"> do</w:t>
      </w:r>
      <w:r w:rsidRPr="00886EBF">
        <w:rPr>
          <w:rFonts w:asciiTheme="minorHAnsi" w:hAnsiTheme="minorHAnsi" w:cstheme="minorHAnsi"/>
          <w:lang w:val="pt-PT"/>
        </w:rPr>
        <w:t xml:space="preserve"> </w:t>
      </w:r>
      <w:proofErr w:type="spellStart"/>
      <w:r w:rsidR="002216BC">
        <w:rPr>
          <w:rFonts w:asciiTheme="minorHAnsi" w:hAnsiTheme="minorHAnsi" w:cstheme="minorHAnsi"/>
          <w:lang w:val="pt-PT"/>
        </w:rPr>
        <w:t>Projecto</w:t>
      </w:r>
      <w:proofErr w:type="spellEnd"/>
      <w:r w:rsidR="002216BC">
        <w:rPr>
          <w:rFonts w:asciiTheme="minorHAnsi" w:hAnsiTheme="minorHAnsi" w:cstheme="minorHAnsi"/>
          <w:lang w:val="pt-PT"/>
        </w:rPr>
        <w:t xml:space="preserve"> </w:t>
      </w:r>
      <w:proofErr w:type="spellStart"/>
      <w:r w:rsidR="002216BC">
        <w:rPr>
          <w:rFonts w:asciiTheme="minorHAnsi" w:hAnsiTheme="minorHAnsi" w:cstheme="minorHAnsi"/>
          <w:lang w:val="pt-PT"/>
        </w:rPr>
        <w:t>Feed</w:t>
      </w:r>
      <w:proofErr w:type="spellEnd"/>
      <w:r w:rsidR="002216BC">
        <w:rPr>
          <w:rFonts w:asciiTheme="minorHAnsi" w:hAnsiTheme="minorHAnsi" w:cstheme="minorHAnsi"/>
          <w:lang w:val="pt-PT"/>
        </w:rPr>
        <w:t xml:space="preserve"> </w:t>
      </w:r>
      <w:proofErr w:type="spellStart"/>
      <w:r w:rsidR="002216BC">
        <w:rPr>
          <w:rFonts w:asciiTheme="minorHAnsi" w:hAnsiTheme="minorHAnsi" w:cstheme="minorHAnsi"/>
          <w:lang w:val="pt-PT"/>
        </w:rPr>
        <w:t>the</w:t>
      </w:r>
      <w:proofErr w:type="spellEnd"/>
      <w:r w:rsidR="002216BC">
        <w:rPr>
          <w:rFonts w:asciiTheme="minorHAnsi" w:hAnsiTheme="minorHAnsi" w:cstheme="minorHAnsi"/>
          <w:lang w:val="pt-PT"/>
        </w:rPr>
        <w:t xml:space="preserve"> Future Inovações Agrícolas (doravante designado por FTF Inova)</w:t>
      </w:r>
      <w:r w:rsidR="00B02C2E">
        <w:rPr>
          <w:rFonts w:asciiTheme="minorHAnsi" w:hAnsiTheme="minorHAnsi" w:cstheme="minorHAnsi"/>
          <w:lang w:val="pt-PT"/>
        </w:rPr>
        <w:t>;</w:t>
      </w:r>
    </w:p>
    <w:p w14:paraId="18B7DBEB" w14:textId="77777777" w:rsidR="00B02C2E" w:rsidRPr="00886EBF" w:rsidRDefault="00B02C2E" w:rsidP="004157D9">
      <w:pPr>
        <w:spacing w:after="60"/>
        <w:rPr>
          <w:rFonts w:asciiTheme="minorHAnsi" w:hAnsiTheme="minorHAnsi" w:cstheme="minorHAnsi"/>
          <w:lang w:val="pt-PT"/>
        </w:rPr>
      </w:pPr>
    </w:p>
    <w:p w14:paraId="2A064CF9" w14:textId="77777777" w:rsidR="00886EBF" w:rsidRPr="00886EBF" w:rsidRDefault="00886EBF" w:rsidP="004157D9">
      <w:pPr>
        <w:spacing w:after="60"/>
        <w:jc w:val="center"/>
        <w:rPr>
          <w:rFonts w:asciiTheme="minorHAnsi" w:hAnsiTheme="minorHAnsi" w:cstheme="minorHAnsi"/>
          <w:lang w:val="pt-PT"/>
        </w:rPr>
      </w:pPr>
      <w:r w:rsidRPr="00886EBF">
        <w:rPr>
          <w:rFonts w:asciiTheme="minorHAnsi" w:hAnsiTheme="minorHAnsi" w:cstheme="minorHAnsi"/>
          <w:lang w:val="pt-PT"/>
        </w:rPr>
        <w:t>E</w:t>
      </w:r>
    </w:p>
    <w:p w14:paraId="4EC3C326" w14:textId="77777777" w:rsidR="00886EBF" w:rsidRPr="00886EBF" w:rsidRDefault="00886EBF" w:rsidP="004157D9">
      <w:pPr>
        <w:spacing w:after="60"/>
        <w:rPr>
          <w:rFonts w:asciiTheme="minorHAnsi" w:hAnsiTheme="minorHAnsi" w:cstheme="minorHAnsi"/>
          <w:lang w:val="pt-PT"/>
        </w:rPr>
      </w:pPr>
    </w:p>
    <w:p w14:paraId="472268B6" w14:textId="0C4A552A" w:rsidR="00886EBF" w:rsidRPr="00281FE0" w:rsidRDefault="00B02C2E" w:rsidP="004157D9">
      <w:pPr>
        <w:spacing w:after="60"/>
        <w:rPr>
          <w:rFonts w:asciiTheme="minorHAnsi" w:hAnsiTheme="minorHAnsi" w:cstheme="minorHAnsi"/>
          <w:lang w:val="pt-PT"/>
        </w:rPr>
      </w:pPr>
      <w:r w:rsidRPr="00281FE0">
        <w:rPr>
          <w:rFonts w:asciiTheme="minorHAnsi" w:hAnsiTheme="minorHAnsi" w:cstheme="minorHAnsi"/>
          <w:b/>
          <w:highlight w:val="yellow"/>
          <w:lang w:val="pt-PT"/>
        </w:rPr>
        <w:t>[</w:t>
      </w:r>
      <w:r w:rsidR="00BE68CC" w:rsidRPr="00281FE0">
        <w:rPr>
          <w:rFonts w:asciiTheme="minorHAnsi" w:hAnsiTheme="minorHAnsi" w:cstheme="minorHAnsi"/>
          <w:b/>
          <w:highlight w:val="yellow"/>
          <w:lang w:val="pt-PT"/>
        </w:rPr>
        <w:t>insira o nome de registo lega do paceiro aqui</w:t>
      </w:r>
      <w:r w:rsidRPr="00281FE0">
        <w:rPr>
          <w:rFonts w:asciiTheme="minorHAnsi" w:hAnsiTheme="minorHAnsi" w:cstheme="minorHAnsi"/>
          <w:b/>
          <w:highlight w:val="yellow"/>
          <w:lang w:val="pt-PT"/>
        </w:rPr>
        <w:t>]</w:t>
      </w:r>
      <w:r w:rsidRPr="00281FE0">
        <w:rPr>
          <w:rFonts w:asciiTheme="minorHAnsi" w:hAnsiTheme="minorHAnsi" w:cstheme="minorHAnsi"/>
          <w:b/>
          <w:lang w:val="pt-PT"/>
        </w:rPr>
        <w:t>,</w:t>
      </w:r>
      <w:r w:rsidR="00886EBF" w:rsidRPr="00281FE0">
        <w:rPr>
          <w:rFonts w:asciiTheme="minorHAnsi" w:hAnsiTheme="minorHAnsi" w:cstheme="minorHAnsi"/>
          <w:lang w:val="pt-PT"/>
        </w:rPr>
        <w:t xml:space="preserve"> doravante designado por </w:t>
      </w: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 xml:space="preserve">insira o </w:t>
      </w:r>
      <w:proofErr w:type="spellStart"/>
      <w:r w:rsidR="00BE68CC" w:rsidRPr="00281FE0">
        <w:rPr>
          <w:rFonts w:asciiTheme="minorHAnsi" w:hAnsiTheme="minorHAnsi" w:cstheme="minorHAnsi"/>
          <w:highlight w:val="yellow"/>
          <w:lang w:val="pt-PT"/>
        </w:rPr>
        <w:t>acronimo</w:t>
      </w:r>
      <w:proofErr w:type="spellEnd"/>
      <w:r w:rsidR="00BE68CC" w:rsidRPr="00281FE0">
        <w:rPr>
          <w:rFonts w:asciiTheme="minorHAnsi" w:hAnsiTheme="minorHAnsi" w:cstheme="minorHAnsi"/>
          <w:highlight w:val="yellow"/>
          <w:lang w:val="pt-PT"/>
        </w:rPr>
        <w:t xml:space="preserve"> do parceiro aqui</w:t>
      </w:r>
      <w:r w:rsidRPr="00281FE0">
        <w:rPr>
          <w:rFonts w:asciiTheme="minorHAnsi" w:hAnsiTheme="minorHAnsi" w:cstheme="minorHAnsi"/>
          <w:highlight w:val="yellow"/>
          <w:lang w:val="pt-PT"/>
        </w:rPr>
        <w:t>]</w:t>
      </w:r>
      <w:r w:rsidR="00886EBF" w:rsidRPr="00281FE0">
        <w:rPr>
          <w:rFonts w:asciiTheme="minorHAnsi" w:hAnsiTheme="minorHAnsi" w:cstheme="minorHAnsi"/>
          <w:lang w:val="pt-PT"/>
        </w:rPr>
        <w:t xml:space="preserve">, localizado em </w:t>
      </w: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 xml:space="preserve">insira o </w:t>
      </w:r>
      <w:proofErr w:type="spellStart"/>
      <w:r w:rsidR="00BE68CC" w:rsidRPr="00281FE0">
        <w:rPr>
          <w:rFonts w:asciiTheme="minorHAnsi" w:hAnsiTheme="minorHAnsi" w:cstheme="minorHAnsi"/>
          <w:highlight w:val="yellow"/>
          <w:lang w:val="pt-PT"/>
        </w:rPr>
        <w:t>endereco</w:t>
      </w:r>
      <w:proofErr w:type="spellEnd"/>
      <w:r w:rsidR="00BE68CC" w:rsidRPr="00281FE0">
        <w:rPr>
          <w:rFonts w:asciiTheme="minorHAnsi" w:hAnsiTheme="minorHAnsi" w:cstheme="minorHAnsi"/>
          <w:highlight w:val="yellow"/>
          <w:lang w:val="pt-PT"/>
        </w:rPr>
        <w:t xml:space="preserve"> do parceiro</w:t>
      </w:r>
      <w:r w:rsidRPr="00281FE0">
        <w:rPr>
          <w:rFonts w:asciiTheme="minorHAnsi" w:hAnsiTheme="minorHAnsi" w:cstheme="minorHAnsi"/>
          <w:highlight w:val="yellow"/>
          <w:lang w:val="pt-PT"/>
        </w:rPr>
        <w:t>]</w:t>
      </w:r>
      <w:r w:rsidR="008978FB" w:rsidRPr="00281FE0">
        <w:rPr>
          <w:rFonts w:asciiTheme="minorHAnsi" w:hAnsiTheme="minorHAnsi" w:cstheme="minorHAnsi"/>
          <w:lang w:val="pt-PT"/>
        </w:rPr>
        <w:t xml:space="preserve"> e </w:t>
      </w:r>
      <w:r w:rsidR="00886EBF" w:rsidRPr="00281FE0">
        <w:rPr>
          <w:rFonts w:asciiTheme="minorHAnsi" w:hAnsiTheme="minorHAnsi" w:cstheme="minorHAnsi"/>
          <w:lang w:val="pt-PT"/>
        </w:rPr>
        <w:t xml:space="preserve">representado neste </w:t>
      </w:r>
      <w:proofErr w:type="spellStart"/>
      <w:r w:rsidR="00886EBF" w:rsidRPr="00281FE0">
        <w:rPr>
          <w:rFonts w:asciiTheme="minorHAnsi" w:hAnsiTheme="minorHAnsi" w:cstheme="minorHAnsi"/>
          <w:lang w:val="pt-PT"/>
        </w:rPr>
        <w:t>acto</w:t>
      </w:r>
      <w:proofErr w:type="spellEnd"/>
      <w:r w:rsidR="00886EBF" w:rsidRPr="00281FE0">
        <w:rPr>
          <w:rFonts w:asciiTheme="minorHAnsi" w:hAnsiTheme="minorHAnsi" w:cstheme="minorHAnsi"/>
          <w:lang w:val="pt-PT"/>
        </w:rPr>
        <w:t xml:space="preserve"> pelo </w:t>
      </w: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insira o nome e título do representante lega</w:t>
      </w:r>
      <w:r w:rsidRPr="00281FE0">
        <w:rPr>
          <w:rFonts w:asciiTheme="minorHAnsi" w:hAnsiTheme="minorHAnsi" w:cstheme="minorHAnsi"/>
          <w:highlight w:val="yellow"/>
          <w:lang w:val="pt-PT"/>
        </w:rPr>
        <w:t>];</w:t>
      </w:r>
    </w:p>
    <w:p w14:paraId="0E17FB24" w14:textId="77777777" w:rsidR="00886EBF" w:rsidRPr="00281FE0" w:rsidRDefault="00886EBF" w:rsidP="004157D9">
      <w:pPr>
        <w:spacing w:after="60"/>
        <w:rPr>
          <w:rFonts w:asciiTheme="minorHAnsi" w:hAnsiTheme="minorHAnsi" w:cstheme="minorHAnsi"/>
          <w:lang w:val="pt-PT"/>
        </w:rPr>
      </w:pPr>
    </w:p>
    <w:p w14:paraId="490A5291" w14:textId="2E94FF2A" w:rsidR="00886EBF" w:rsidRPr="00886EBF" w:rsidRDefault="00886EBF" w:rsidP="004157D9">
      <w:pPr>
        <w:spacing w:after="60"/>
        <w:rPr>
          <w:rFonts w:asciiTheme="minorHAnsi" w:hAnsiTheme="minorHAnsi" w:cstheme="minorHAnsi"/>
          <w:lang w:val="pt-PT"/>
        </w:rPr>
      </w:pPr>
      <w:r w:rsidRPr="00886EBF">
        <w:rPr>
          <w:rFonts w:asciiTheme="minorHAnsi" w:hAnsiTheme="minorHAnsi" w:cstheme="minorHAnsi"/>
          <w:lang w:val="pt-PT"/>
        </w:rPr>
        <w:t>No intuito de</w:t>
      </w:r>
      <w:r w:rsidR="00B02C2E">
        <w:rPr>
          <w:rFonts w:asciiTheme="minorHAnsi" w:hAnsiTheme="minorHAnsi" w:cstheme="minorHAnsi"/>
          <w:lang w:val="pt-PT"/>
        </w:rPr>
        <w:t xml:space="preserve"> </w:t>
      </w:r>
      <w:r w:rsidR="00675D92" w:rsidRPr="00B02C2E">
        <w:rPr>
          <w:rFonts w:asciiTheme="minorHAnsi" w:hAnsiTheme="minorHAnsi" w:cstheme="minorHAnsi"/>
          <w:highlight w:val="yellow"/>
          <w:lang w:val="pt-PT"/>
        </w:rPr>
        <w:t>_</w:t>
      </w:r>
      <w:r w:rsidR="00B02C2E">
        <w:rPr>
          <w:rFonts w:asciiTheme="minorHAnsi" w:hAnsiTheme="minorHAnsi" w:cstheme="minorHAnsi"/>
          <w:highlight w:val="yellow"/>
          <w:lang w:val="pt-PT"/>
        </w:rPr>
        <w:t xml:space="preserve">_______________________ </w:t>
      </w:r>
      <w:r w:rsidR="00675D92" w:rsidRPr="00B02C2E">
        <w:rPr>
          <w:rFonts w:asciiTheme="minorHAnsi" w:hAnsiTheme="minorHAnsi" w:cstheme="minorHAnsi"/>
          <w:highlight w:val="yellow"/>
          <w:lang w:val="pt-PT"/>
        </w:rPr>
        <w:t>____</w:t>
      </w:r>
      <w:r w:rsidR="00B02C2E" w:rsidRPr="00B02C2E">
        <w:rPr>
          <w:rFonts w:asciiTheme="minorHAnsi" w:hAnsiTheme="minorHAnsi" w:cstheme="minorHAnsi"/>
          <w:highlight w:val="yellow"/>
          <w:lang w:val="pt-PT"/>
        </w:rPr>
        <w:t>[</w:t>
      </w:r>
      <w:r w:rsidR="00BE68CC">
        <w:rPr>
          <w:rFonts w:asciiTheme="minorHAnsi" w:hAnsiTheme="minorHAnsi" w:cstheme="minorHAnsi"/>
          <w:highlight w:val="yellow"/>
          <w:lang w:val="pt-PT"/>
        </w:rPr>
        <w:t>insira os objectivos gerais do memorando de entendimento</w:t>
      </w:r>
      <w:r w:rsidR="00B02C2E" w:rsidRPr="00B02C2E">
        <w:rPr>
          <w:rFonts w:asciiTheme="minorHAnsi" w:hAnsiTheme="minorHAnsi" w:cstheme="minorHAnsi"/>
          <w:highlight w:val="yellow"/>
          <w:lang w:val="pt-PT"/>
        </w:rPr>
        <w:t xml:space="preserve">] </w:t>
      </w:r>
      <w:r w:rsidR="00B02C2E">
        <w:rPr>
          <w:rFonts w:asciiTheme="minorHAnsi" w:hAnsiTheme="minorHAnsi" w:cstheme="minorHAnsi"/>
          <w:highlight w:val="yellow"/>
          <w:lang w:val="pt-PT"/>
        </w:rPr>
        <w:t xml:space="preserve">____ </w:t>
      </w:r>
      <w:r w:rsidR="00675D92" w:rsidRPr="00B02C2E">
        <w:rPr>
          <w:rFonts w:asciiTheme="minorHAnsi" w:hAnsiTheme="minorHAnsi" w:cstheme="minorHAnsi"/>
          <w:highlight w:val="yellow"/>
          <w:lang w:val="pt-PT"/>
        </w:rPr>
        <w:t>______________________________________________________________________________________</w:t>
      </w:r>
      <w:r w:rsidR="00A16B0C">
        <w:rPr>
          <w:rFonts w:asciiTheme="minorHAnsi" w:hAnsiTheme="minorHAnsi" w:cstheme="minorHAnsi"/>
          <w:lang w:val="pt-PT"/>
        </w:rPr>
        <w:t xml:space="preserve"> </w:t>
      </w:r>
      <w:r w:rsidRPr="00886EBF">
        <w:rPr>
          <w:rFonts w:asciiTheme="minorHAnsi" w:hAnsiTheme="minorHAnsi" w:cstheme="minorHAnsi"/>
          <w:lang w:val="pt-PT"/>
        </w:rPr>
        <w:t xml:space="preserve"> </w:t>
      </w:r>
      <w:r w:rsidR="00A14CF3">
        <w:rPr>
          <w:rFonts w:asciiTheme="minorHAnsi" w:hAnsiTheme="minorHAnsi" w:cstheme="minorHAnsi"/>
          <w:lang w:val="pt-PT"/>
        </w:rPr>
        <w:t>e n</w:t>
      </w:r>
      <w:r w:rsidRPr="00886EBF">
        <w:rPr>
          <w:rFonts w:asciiTheme="minorHAnsi" w:hAnsiTheme="minorHAnsi" w:cstheme="minorHAnsi"/>
          <w:lang w:val="pt-PT"/>
        </w:rPr>
        <w:t xml:space="preserve">a base </w:t>
      </w:r>
      <w:r w:rsidR="00AC309B">
        <w:rPr>
          <w:rFonts w:asciiTheme="minorHAnsi" w:hAnsiTheme="minorHAnsi" w:cstheme="minorHAnsi"/>
          <w:lang w:val="pt-PT"/>
        </w:rPr>
        <w:t>d</w:t>
      </w:r>
      <w:r w:rsidRPr="00886EBF">
        <w:rPr>
          <w:rFonts w:asciiTheme="minorHAnsi" w:hAnsiTheme="minorHAnsi" w:cstheme="minorHAnsi"/>
          <w:lang w:val="pt-PT"/>
        </w:rPr>
        <w:t>o princípio de boa-fé,</w:t>
      </w:r>
      <w:r w:rsidR="00AC309B">
        <w:rPr>
          <w:rFonts w:asciiTheme="minorHAnsi" w:hAnsiTheme="minorHAnsi" w:cstheme="minorHAnsi"/>
          <w:lang w:val="pt-PT"/>
        </w:rPr>
        <w:t xml:space="preserve"> as duas partes</w:t>
      </w:r>
      <w:r w:rsidRPr="00886EBF">
        <w:rPr>
          <w:rFonts w:asciiTheme="minorHAnsi" w:hAnsiTheme="minorHAnsi" w:cstheme="minorHAnsi"/>
          <w:lang w:val="pt-PT"/>
        </w:rPr>
        <w:t xml:space="preserve"> </w:t>
      </w:r>
      <w:r w:rsidR="00AC309B">
        <w:rPr>
          <w:rFonts w:asciiTheme="minorHAnsi" w:hAnsiTheme="minorHAnsi" w:cstheme="minorHAnsi"/>
          <w:lang w:val="pt-PT"/>
        </w:rPr>
        <w:t>con</w:t>
      </w:r>
      <w:r w:rsidRPr="00886EBF">
        <w:rPr>
          <w:rFonts w:asciiTheme="minorHAnsi" w:hAnsiTheme="minorHAnsi" w:cstheme="minorHAnsi"/>
          <w:lang w:val="pt-PT"/>
        </w:rPr>
        <w:t>cordam em c</w:t>
      </w:r>
      <w:r>
        <w:rPr>
          <w:rFonts w:asciiTheme="minorHAnsi" w:hAnsiTheme="minorHAnsi" w:cstheme="minorHAnsi"/>
          <w:lang w:val="pt-PT"/>
        </w:rPr>
        <w:t xml:space="preserve">elebrar o presente Memorando de </w:t>
      </w:r>
      <w:r w:rsidRPr="00886EBF">
        <w:rPr>
          <w:rFonts w:asciiTheme="minorHAnsi" w:hAnsiTheme="minorHAnsi" w:cstheme="minorHAnsi"/>
          <w:lang w:val="pt-PT"/>
        </w:rPr>
        <w:t>Entendimento, o qual se regerá pelas cláusulas que se seguem</w:t>
      </w:r>
      <w:r w:rsidR="006C4C1F">
        <w:rPr>
          <w:rFonts w:asciiTheme="minorHAnsi" w:hAnsiTheme="minorHAnsi" w:cstheme="minorHAnsi"/>
          <w:lang w:val="pt-PT"/>
        </w:rPr>
        <w:t>:</w:t>
      </w:r>
    </w:p>
    <w:p w14:paraId="2C0E7140" w14:textId="77777777" w:rsidR="00886EBF" w:rsidRPr="00886EBF" w:rsidRDefault="00886EBF" w:rsidP="004157D9">
      <w:pPr>
        <w:spacing w:after="60"/>
        <w:rPr>
          <w:rFonts w:asciiTheme="minorHAnsi" w:hAnsiTheme="minorHAnsi" w:cstheme="minorHAnsi"/>
          <w:lang w:val="pt-PT"/>
        </w:rPr>
      </w:pPr>
    </w:p>
    <w:p w14:paraId="411B5F4B" w14:textId="77777777" w:rsidR="00886EBF" w:rsidRPr="00BA6A27" w:rsidRDefault="00886EBF" w:rsidP="004157D9">
      <w:pPr>
        <w:spacing w:after="60"/>
        <w:jc w:val="center"/>
        <w:rPr>
          <w:rFonts w:asciiTheme="minorHAnsi" w:hAnsiTheme="minorHAnsi" w:cstheme="minorHAnsi"/>
          <w:b/>
          <w:lang w:val="pt-PT"/>
        </w:rPr>
      </w:pPr>
      <w:r w:rsidRPr="00BA6A27">
        <w:rPr>
          <w:rFonts w:asciiTheme="minorHAnsi" w:hAnsiTheme="minorHAnsi" w:cstheme="minorHAnsi"/>
          <w:b/>
          <w:lang w:val="pt-PT"/>
        </w:rPr>
        <w:t>Cláusula Primeira</w:t>
      </w:r>
    </w:p>
    <w:p w14:paraId="52239F2E" w14:textId="77777777" w:rsidR="00886EBF" w:rsidRPr="00886EBF" w:rsidRDefault="00886EBF" w:rsidP="004157D9">
      <w:pPr>
        <w:spacing w:after="60"/>
        <w:jc w:val="center"/>
        <w:rPr>
          <w:rFonts w:asciiTheme="minorHAnsi" w:hAnsiTheme="minorHAnsi" w:cstheme="minorHAnsi"/>
          <w:lang w:val="pt-PT"/>
        </w:rPr>
      </w:pPr>
      <w:r w:rsidRPr="00886EBF">
        <w:rPr>
          <w:rFonts w:asciiTheme="minorHAnsi" w:hAnsiTheme="minorHAnsi" w:cstheme="minorHAnsi"/>
          <w:lang w:val="pt-PT"/>
        </w:rPr>
        <w:t>(Objecto)</w:t>
      </w:r>
    </w:p>
    <w:p w14:paraId="3B9E86DF" w14:textId="3300F9AF" w:rsidR="00AC309B" w:rsidRDefault="00AC309B" w:rsidP="004157D9">
      <w:pPr>
        <w:pStyle w:val="ListParagraph"/>
        <w:numPr>
          <w:ilvl w:val="0"/>
          <w:numId w:val="3"/>
        </w:numPr>
        <w:spacing w:after="60"/>
        <w:rPr>
          <w:rFonts w:asciiTheme="minorHAnsi" w:hAnsiTheme="minorHAnsi" w:cstheme="minorHAnsi"/>
          <w:lang w:val="pt-PT"/>
        </w:rPr>
      </w:pPr>
      <w:r w:rsidRPr="00AC309B">
        <w:rPr>
          <w:rFonts w:asciiTheme="minorHAnsi" w:hAnsiTheme="minorHAnsi" w:cstheme="minorHAnsi"/>
          <w:lang w:val="pt-PT"/>
        </w:rPr>
        <w:t xml:space="preserve">O presente Memorando de Entendimento estabelece os princípios, </w:t>
      </w:r>
    </w:p>
    <w:p w14:paraId="71749725" w14:textId="3E8FED8C" w:rsidR="002216BC" w:rsidRDefault="002216BC" w:rsidP="002216BC">
      <w:pPr>
        <w:pStyle w:val="ListParagraph"/>
        <w:numPr>
          <w:ilvl w:val="0"/>
          <w:numId w:val="3"/>
        </w:numPr>
        <w:spacing w:after="60"/>
        <w:rPr>
          <w:rFonts w:asciiTheme="minorHAnsi" w:hAnsiTheme="minorHAnsi" w:cstheme="minorHAnsi"/>
        </w:rPr>
      </w:pPr>
      <w:r w:rsidRPr="007C0A96">
        <w:rPr>
          <w:rFonts w:asciiTheme="minorHAnsi" w:hAnsiTheme="minorHAnsi" w:cstheme="minorHAnsi"/>
        </w:rPr>
        <w:br w:type="column"/>
      </w:r>
      <w:r w:rsidRPr="002216BC">
        <w:rPr>
          <w:rFonts w:asciiTheme="minorHAnsi" w:hAnsiTheme="minorHAnsi" w:cstheme="minorHAnsi"/>
        </w:rPr>
        <w:lastRenderedPageBreak/>
        <w:t>The activities to be completed</w:t>
      </w:r>
      <w:r>
        <w:rPr>
          <w:rFonts w:asciiTheme="minorHAnsi" w:hAnsiTheme="minorHAnsi" w:cstheme="minorHAnsi"/>
        </w:rPr>
        <w:t xml:space="preserve"> will be developed in various locations in the country or another place where DAI Global LLC, through its project FTF Inova, may be occasioned to work.</w:t>
      </w:r>
    </w:p>
    <w:p w14:paraId="4F8F9F04" w14:textId="77777777" w:rsidR="002216BC" w:rsidRPr="002216BC" w:rsidRDefault="002216BC" w:rsidP="002216BC">
      <w:pPr>
        <w:pStyle w:val="ListParagraph"/>
        <w:rPr>
          <w:rFonts w:asciiTheme="minorHAnsi" w:hAnsiTheme="minorHAnsi" w:cstheme="minorHAnsi"/>
        </w:rPr>
      </w:pPr>
    </w:p>
    <w:p w14:paraId="3298F68B" w14:textId="5873DEB3" w:rsidR="002216BC" w:rsidRDefault="004F7B47" w:rsidP="002216BC">
      <w:pPr>
        <w:spacing w:after="60"/>
        <w:jc w:val="center"/>
        <w:rPr>
          <w:rFonts w:asciiTheme="minorHAnsi" w:hAnsiTheme="minorHAnsi" w:cstheme="minorHAnsi"/>
        </w:rPr>
      </w:pPr>
      <w:r>
        <w:rPr>
          <w:rFonts w:asciiTheme="minorHAnsi" w:hAnsiTheme="minorHAnsi" w:cstheme="minorHAnsi"/>
          <w:b/>
        </w:rPr>
        <w:t>Second C</w:t>
      </w:r>
      <w:r w:rsidR="002216BC">
        <w:rPr>
          <w:rFonts w:asciiTheme="minorHAnsi" w:hAnsiTheme="minorHAnsi" w:cstheme="minorHAnsi"/>
          <w:b/>
        </w:rPr>
        <w:t>lause</w:t>
      </w:r>
    </w:p>
    <w:p w14:paraId="5BF8F95F" w14:textId="1EC4E649" w:rsidR="002216BC" w:rsidRDefault="002216BC" w:rsidP="002216BC">
      <w:pPr>
        <w:spacing w:after="60"/>
        <w:jc w:val="center"/>
        <w:rPr>
          <w:rFonts w:asciiTheme="minorHAnsi" w:hAnsiTheme="minorHAnsi" w:cstheme="minorHAnsi"/>
        </w:rPr>
      </w:pPr>
      <w:r>
        <w:rPr>
          <w:rFonts w:asciiTheme="minorHAnsi" w:hAnsiTheme="minorHAnsi" w:cstheme="minorHAnsi"/>
        </w:rPr>
        <w:t>(Goals)</w:t>
      </w:r>
    </w:p>
    <w:p w14:paraId="02C35045" w14:textId="450D5F1A" w:rsidR="002216BC" w:rsidRDefault="002216BC" w:rsidP="002216BC">
      <w:pPr>
        <w:spacing w:after="60"/>
        <w:rPr>
          <w:rFonts w:asciiTheme="minorHAnsi" w:hAnsiTheme="minorHAnsi" w:cstheme="minorHAnsi"/>
        </w:rPr>
      </w:pPr>
      <w:r>
        <w:rPr>
          <w:rFonts w:asciiTheme="minorHAnsi" w:hAnsiTheme="minorHAnsi" w:cstheme="minorHAnsi"/>
        </w:rPr>
        <w:t>With the execution of this Memorandum of Understanding between the two parties</w:t>
      </w:r>
      <w:r w:rsidR="004F7B47">
        <w:rPr>
          <w:rFonts w:asciiTheme="minorHAnsi" w:hAnsiTheme="minorHAnsi" w:cstheme="minorHAnsi"/>
        </w:rPr>
        <w:t>, they plan to advance towards the following goals:</w:t>
      </w:r>
    </w:p>
    <w:p w14:paraId="26179A71" w14:textId="598DBB35" w:rsidR="004F7B47" w:rsidRPr="004F7B47" w:rsidRDefault="004F7B47" w:rsidP="004F7B47">
      <w:pPr>
        <w:spacing w:after="60"/>
        <w:rPr>
          <w:rFonts w:asciiTheme="minorHAnsi" w:hAnsiTheme="minorHAnsi" w:cstheme="minorHAnsi"/>
          <w:highlight w:val="yellow"/>
        </w:rPr>
      </w:pPr>
      <w:r w:rsidRPr="004F7B47">
        <w:rPr>
          <w:rFonts w:asciiTheme="minorHAnsi" w:hAnsiTheme="minorHAnsi" w:cstheme="minorHAnsi"/>
          <w:highlight w:val="yellow"/>
        </w:rPr>
        <w:t xml:space="preserve">[complete MOU overall </w:t>
      </w:r>
      <w:r w:rsidR="00436240">
        <w:rPr>
          <w:rFonts w:asciiTheme="minorHAnsi" w:hAnsiTheme="minorHAnsi" w:cstheme="minorHAnsi"/>
          <w:highlight w:val="yellow"/>
        </w:rPr>
        <w:t>goals</w:t>
      </w:r>
      <w:r w:rsidRPr="004F7B47">
        <w:rPr>
          <w:rFonts w:asciiTheme="minorHAnsi" w:hAnsiTheme="minorHAnsi" w:cstheme="minorHAnsi"/>
          <w:highlight w:val="yellow"/>
        </w:rPr>
        <w:t xml:space="preserve"> as needed]</w:t>
      </w:r>
    </w:p>
    <w:p w14:paraId="728CA934" w14:textId="07D89E6C" w:rsidR="004F7B47" w:rsidRPr="004F7B47" w:rsidRDefault="004F7B47" w:rsidP="004F7B47">
      <w:pPr>
        <w:pStyle w:val="ListParagraph"/>
        <w:numPr>
          <w:ilvl w:val="0"/>
          <w:numId w:val="4"/>
        </w:numPr>
        <w:spacing w:after="60"/>
        <w:rPr>
          <w:rFonts w:asciiTheme="minorHAnsi" w:hAnsiTheme="minorHAnsi" w:cstheme="minorHAnsi"/>
          <w:highlight w:val="yellow"/>
        </w:rPr>
      </w:pPr>
      <w:r w:rsidRPr="004F7B47">
        <w:rPr>
          <w:rFonts w:asciiTheme="minorHAnsi" w:hAnsiTheme="minorHAnsi" w:cstheme="minorHAnsi"/>
          <w:highlight w:val="yellow"/>
        </w:rPr>
        <w:t xml:space="preserve">Contribute to the well-being of smallholder farmers through their broad participation in agricultural markets. </w:t>
      </w:r>
    </w:p>
    <w:p w14:paraId="22F28FEA" w14:textId="2D4114E2" w:rsidR="00B34173" w:rsidRPr="00B34173" w:rsidRDefault="004F7B47" w:rsidP="00B34173">
      <w:pPr>
        <w:pStyle w:val="ListParagraph"/>
        <w:numPr>
          <w:ilvl w:val="0"/>
          <w:numId w:val="4"/>
        </w:numPr>
        <w:spacing w:after="60"/>
        <w:rPr>
          <w:rFonts w:asciiTheme="minorHAnsi" w:hAnsiTheme="minorHAnsi" w:cstheme="minorHAnsi"/>
          <w:highlight w:val="yellow"/>
        </w:rPr>
      </w:pPr>
      <w:r w:rsidRPr="00B34173">
        <w:rPr>
          <w:rFonts w:asciiTheme="minorHAnsi" w:hAnsiTheme="minorHAnsi" w:cstheme="minorHAnsi"/>
          <w:highlight w:val="yellow"/>
        </w:rPr>
        <w:t>Contribute to _</w:t>
      </w:r>
      <w:r w:rsidR="00B34173">
        <w:rPr>
          <w:rFonts w:asciiTheme="minorHAnsi" w:hAnsiTheme="minorHAnsi" w:cstheme="minorHAnsi"/>
          <w:highlight w:val="yellow"/>
        </w:rPr>
        <w:t>____________________________________________________________________________</w:t>
      </w:r>
      <w:r w:rsidRPr="00B34173">
        <w:rPr>
          <w:rFonts w:asciiTheme="minorHAnsi" w:hAnsiTheme="minorHAnsi" w:cstheme="minorHAnsi"/>
          <w:highlight w:val="yellow"/>
        </w:rPr>
        <w:t xml:space="preserve">_____________________. </w:t>
      </w:r>
    </w:p>
    <w:p w14:paraId="3486D1F1" w14:textId="12996CE0" w:rsidR="004F7B47" w:rsidRPr="00B34173" w:rsidRDefault="004F7B47" w:rsidP="00B34173">
      <w:pPr>
        <w:pStyle w:val="ListParagraph"/>
        <w:numPr>
          <w:ilvl w:val="0"/>
          <w:numId w:val="4"/>
        </w:numPr>
        <w:spacing w:after="60"/>
        <w:rPr>
          <w:rFonts w:asciiTheme="minorHAnsi" w:hAnsiTheme="minorHAnsi" w:cstheme="minorHAnsi"/>
          <w:highlight w:val="yellow"/>
        </w:rPr>
      </w:pPr>
      <w:r w:rsidRPr="00B34173">
        <w:rPr>
          <w:rFonts w:asciiTheme="minorHAnsi" w:hAnsiTheme="minorHAnsi" w:cstheme="minorHAnsi"/>
        </w:rPr>
        <w:t xml:space="preserve">Contribute to the strengthening of long-lasting, sustainable linkages between </w:t>
      </w:r>
      <w:r w:rsidRPr="00B34173">
        <w:rPr>
          <w:rFonts w:asciiTheme="minorHAnsi" w:hAnsiTheme="minorHAnsi" w:cstheme="minorHAnsi"/>
          <w:highlight w:val="yellow"/>
        </w:rPr>
        <w:t>[insert partner market sector here]</w:t>
      </w:r>
      <w:r w:rsidRPr="00B34173">
        <w:rPr>
          <w:rFonts w:asciiTheme="minorHAnsi" w:hAnsiTheme="minorHAnsi" w:cstheme="minorHAnsi"/>
        </w:rPr>
        <w:t xml:space="preserve"> and the agricultural private sector.</w:t>
      </w:r>
    </w:p>
    <w:p w14:paraId="2D063D57" w14:textId="24CA42CF" w:rsidR="004F7B47" w:rsidRPr="00B34173" w:rsidRDefault="004F7B47" w:rsidP="002216BC">
      <w:pPr>
        <w:spacing w:after="60"/>
        <w:rPr>
          <w:rFonts w:asciiTheme="minorHAnsi" w:hAnsiTheme="minorHAnsi" w:cstheme="minorHAnsi"/>
        </w:rPr>
      </w:pPr>
    </w:p>
    <w:p w14:paraId="7E71D0A5" w14:textId="0E9B107E" w:rsidR="004F7B47" w:rsidRPr="00281FE0" w:rsidRDefault="004F7B47" w:rsidP="004F7B47">
      <w:pPr>
        <w:spacing w:after="60"/>
        <w:jc w:val="center"/>
        <w:rPr>
          <w:rFonts w:asciiTheme="minorHAnsi" w:hAnsiTheme="minorHAnsi" w:cstheme="minorHAnsi"/>
          <w:b/>
        </w:rPr>
      </w:pPr>
      <w:r w:rsidRPr="00281FE0">
        <w:rPr>
          <w:rFonts w:asciiTheme="minorHAnsi" w:hAnsiTheme="minorHAnsi" w:cstheme="minorHAnsi"/>
          <w:b/>
        </w:rPr>
        <w:t>Third Clause</w:t>
      </w:r>
    </w:p>
    <w:p w14:paraId="6DD457C2" w14:textId="3400FC36" w:rsidR="004F7B47" w:rsidRDefault="004F7B47" w:rsidP="004F7B47">
      <w:pPr>
        <w:spacing w:after="60"/>
        <w:jc w:val="center"/>
        <w:rPr>
          <w:rFonts w:asciiTheme="minorHAnsi" w:hAnsiTheme="minorHAnsi" w:cstheme="minorHAnsi"/>
        </w:rPr>
      </w:pPr>
      <w:r>
        <w:rPr>
          <w:rFonts w:asciiTheme="minorHAnsi" w:hAnsiTheme="minorHAnsi" w:cstheme="minorHAnsi"/>
        </w:rPr>
        <w:t>(</w:t>
      </w:r>
      <w:r w:rsidR="00621F6B">
        <w:rPr>
          <w:rFonts w:asciiTheme="minorHAnsi" w:hAnsiTheme="minorHAnsi" w:cstheme="minorHAnsi"/>
        </w:rPr>
        <w:t>A</w:t>
      </w:r>
      <w:r>
        <w:rPr>
          <w:rFonts w:asciiTheme="minorHAnsi" w:hAnsiTheme="minorHAnsi" w:cstheme="minorHAnsi"/>
        </w:rPr>
        <w:t>reas of cooperation)</w:t>
      </w:r>
    </w:p>
    <w:p w14:paraId="61C5E92B" w14:textId="521EA65F" w:rsidR="004F7B47" w:rsidRDefault="004F7B47" w:rsidP="004F7B47">
      <w:pPr>
        <w:spacing w:after="60"/>
        <w:rPr>
          <w:rFonts w:asciiTheme="minorHAnsi" w:hAnsiTheme="minorHAnsi" w:cstheme="minorHAnsi"/>
        </w:rPr>
      </w:pPr>
    </w:p>
    <w:p w14:paraId="7CE17A87" w14:textId="25466ED2" w:rsidR="004F7B47" w:rsidRDefault="00755D14" w:rsidP="004F7B47">
      <w:pPr>
        <w:spacing w:after="60"/>
        <w:rPr>
          <w:rFonts w:asciiTheme="minorHAnsi" w:hAnsiTheme="minorHAnsi" w:cstheme="minorHAnsi"/>
        </w:rPr>
      </w:pPr>
      <w:r>
        <w:rPr>
          <w:rFonts w:asciiTheme="minorHAnsi" w:hAnsiTheme="minorHAnsi" w:cstheme="minorHAnsi"/>
        </w:rPr>
        <w:t>The relationship of cooperation, exchange, and collaboration that is the purpose of this Memorandum of Understanding will occur in the following domains:</w:t>
      </w:r>
    </w:p>
    <w:p w14:paraId="5D455639" w14:textId="77777777" w:rsidR="00B34173" w:rsidRDefault="00755D14" w:rsidP="00755D14">
      <w:pPr>
        <w:pStyle w:val="ListParagraph"/>
        <w:numPr>
          <w:ilvl w:val="0"/>
          <w:numId w:val="16"/>
        </w:numPr>
        <w:ind w:left="360"/>
        <w:jc w:val="both"/>
        <w:rPr>
          <w:rFonts w:asciiTheme="minorHAnsi" w:hAnsiTheme="minorHAnsi" w:cstheme="minorHAnsi"/>
          <w:highlight w:val="yellow"/>
        </w:rPr>
      </w:pPr>
      <w:r w:rsidRPr="00755D14">
        <w:rPr>
          <w:rFonts w:asciiTheme="minorHAnsi" w:hAnsiTheme="minorHAnsi" w:cstheme="minorHAnsi"/>
          <w:highlight w:val="yellow"/>
        </w:rPr>
        <w:t>[insert relevant areas of cooperation in a list here</w:t>
      </w:r>
    </w:p>
    <w:p w14:paraId="12D38937" w14:textId="77777777" w:rsidR="00B34173" w:rsidRDefault="00B34173" w:rsidP="00755D14">
      <w:pPr>
        <w:pStyle w:val="ListParagraph"/>
        <w:numPr>
          <w:ilvl w:val="0"/>
          <w:numId w:val="16"/>
        </w:numPr>
        <w:ind w:left="360"/>
        <w:jc w:val="both"/>
        <w:rPr>
          <w:rFonts w:asciiTheme="minorHAnsi" w:hAnsiTheme="minorHAnsi" w:cstheme="minorHAnsi"/>
          <w:highlight w:val="yellow"/>
        </w:rPr>
      </w:pPr>
    </w:p>
    <w:p w14:paraId="592AC8FD" w14:textId="77777777" w:rsidR="00B34173" w:rsidRDefault="00B34173" w:rsidP="00755D14">
      <w:pPr>
        <w:pStyle w:val="ListParagraph"/>
        <w:numPr>
          <w:ilvl w:val="0"/>
          <w:numId w:val="16"/>
        </w:numPr>
        <w:ind w:left="360"/>
        <w:jc w:val="both"/>
        <w:rPr>
          <w:rFonts w:asciiTheme="minorHAnsi" w:hAnsiTheme="minorHAnsi" w:cstheme="minorHAnsi"/>
          <w:highlight w:val="yellow"/>
        </w:rPr>
      </w:pPr>
    </w:p>
    <w:p w14:paraId="7B82DF29" w14:textId="77777777" w:rsidR="00B34173" w:rsidRDefault="00B34173" w:rsidP="00755D14">
      <w:pPr>
        <w:pStyle w:val="ListParagraph"/>
        <w:numPr>
          <w:ilvl w:val="0"/>
          <w:numId w:val="16"/>
        </w:numPr>
        <w:ind w:left="360"/>
        <w:jc w:val="both"/>
        <w:rPr>
          <w:rFonts w:asciiTheme="minorHAnsi" w:hAnsiTheme="minorHAnsi" w:cstheme="minorHAnsi"/>
          <w:highlight w:val="yellow"/>
        </w:rPr>
      </w:pPr>
    </w:p>
    <w:p w14:paraId="1A164296" w14:textId="30CB7FE3" w:rsidR="00755D14" w:rsidRPr="00B34173" w:rsidRDefault="00755D14" w:rsidP="00B34173">
      <w:pPr>
        <w:pStyle w:val="ListParagraph"/>
        <w:numPr>
          <w:ilvl w:val="0"/>
          <w:numId w:val="16"/>
        </w:numPr>
        <w:ind w:left="360"/>
        <w:jc w:val="both"/>
        <w:rPr>
          <w:rFonts w:asciiTheme="minorHAnsi" w:hAnsiTheme="minorHAnsi" w:cstheme="minorHAnsi"/>
          <w:highlight w:val="yellow"/>
        </w:rPr>
      </w:pPr>
      <w:r w:rsidRPr="00B34173">
        <w:rPr>
          <w:rFonts w:asciiTheme="minorHAnsi" w:hAnsiTheme="minorHAnsi" w:cstheme="minorHAnsi"/>
          <w:highlight w:val="yellow"/>
        </w:rPr>
        <w:t>]</w:t>
      </w:r>
    </w:p>
    <w:p w14:paraId="6704323A" w14:textId="30B01B70" w:rsidR="00281FE0" w:rsidRPr="00281FE0" w:rsidRDefault="002216BC" w:rsidP="00281FE0">
      <w:pPr>
        <w:spacing w:after="60"/>
        <w:ind w:left="360"/>
        <w:rPr>
          <w:rFonts w:asciiTheme="minorHAnsi" w:hAnsiTheme="minorHAnsi" w:cstheme="minorHAnsi"/>
          <w:lang w:val="pt-PT"/>
        </w:rPr>
      </w:pPr>
      <w:r w:rsidRPr="00281FE0">
        <w:rPr>
          <w:rFonts w:asciiTheme="minorHAnsi" w:hAnsiTheme="minorHAnsi" w:cstheme="minorHAnsi"/>
          <w:lang w:val="pt-PT"/>
        </w:rPr>
        <w:br w:type="column"/>
      </w:r>
      <w:r w:rsidR="00281FE0" w:rsidRPr="00AC309B">
        <w:rPr>
          <w:rFonts w:asciiTheme="minorHAnsi" w:hAnsiTheme="minorHAnsi" w:cstheme="minorHAnsi"/>
          <w:lang w:val="pt-PT"/>
        </w:rPr>
        <w:lastRenderedPageBreak/>
        <w:t xml:space="preserve">termos e condições de </w:t>
      </w:r>
      <w:r w:rsidR="00281FE0">
        <w:rPr>
          <w:rFonts w:asciiTheme="minorHAnsi" w:hAnsiTheme="minorHAnsi" w:cstheme="minorHAnsi"/>
          <w:lang w:val="pt-PT"/>
        </w:rPr>
        <w:t>parceria entre as partes signatárias.</w:t>
      </w:r>
    </w:p>
    <w:p w14:paraId="4BA8E6B6" w14:textId="4504DFA2" w:rsidR="00AC309B" w:rsidRPr="00AC309B" w:rsidRDefault="00AC309B" w:rsidP="002216BC">
      <w:pPr>
        <w:pStyle w:val="ListParagraph"/>
        <w:numPr>
          <w:ilvl w:val="0"/>
          <w:numId w:val="15"/>
        </w:numPr>
        <w:spacing w:after="60"/>
        <w:ind w:left="360"/>
        <w:rPr>
          <w:rFonts w:asciiTheme="minorHAnsi" w:hAnsiTheme="minorHAnsi" w:cstheme="minorHAnsi"/>
          <w:lang w:val="pt-PT"/>
        </w:rPr>
      </w:pPr>
      <w:r w:rsidRPr="00AC309B">
        <w:rPr>
          <w:rFonts w:asciiTheme="minorHAnsi" w:hAnsiTheme="minorHAnsi" w:cstheme="minorHAnsi"/>
          <w:lang w:val="pt-PT"/>
        </w:rPr>
        <w:t xml:space="preserve">As </w:t>
      </w:r>
      <w:proofErr w:type="spellStart"/>
      <w:r w:rsidRPr="00AC309B">
        <w:rPr>
          <w:rFonts w:asciiTheme="minorHAnsi" w:hAnsiTheme="minorHAnsi" w:cstheme="minorHAnsi"/>
          <w:lang w:val="pt-PT"/>
        </w:rPr>
        <w:t>actividades</w:t>
      </w:r>
      <w:proofErr w:type="spellEnd"/>
      <w:r w:rsidRPr="00AC309B">
        <w:rPr>
          <w:rFonts w:asciiTheme="minorHAnsi" w:hAnsiTheme="minorHAnsi" w:cstheme="minorHAnsi"/>
          <w:lang w:val="pt-PT"/>
        </w:rPr>
        <w:t xml:space="preserve"> a realizar serão desenvolvidas em vários locais no país ou outro lugar onde a DAI Global LLC</w:t>
      </w:r>
      <w:r w:rsidR="002216BC">
        <w:rPr>
          <w:rFonts w:asciiTheme="minorHAnsi" w:hAnsiTheme="minorHAnsi" w:cstheme="minorHAnsi"/>
          <w:lang w:val="pt-PT"/>
        </w:rPr>
        <w:t xml:space="preserve">, através do seu </w:t>
      </w:r>
      <w:proofErr w:type="spellStart"/>
      <w:r w:rsidR="002216BC">
        <w:rPr>
          <w:rFonts w:asciiTheme="minorHAnsi" w:hAnsiTheme="minorHAnsi" w:cstheme="minorHAnsi"/>
          <w:lang w:val="pt-PT"/>
        </w:rPr>
        <w:t>p</w:t>
      </w:r>
      <w:r w:rsidR="00B136C8">
        <w:rPr>
          <w:rFonts w:asciiTheme="minorHAnsi" w:hAnsiTheme="minorHAnsi" w:cstheme="minorHAnsi"/>
          <w:lang w:val="pt-PT"/>
        </w:rPr>
        <w:t>rojecto</w:t>
      </w:r>
      <w:proofErr w:type="spellEnd"/>
      <w:r w:rsidR="00B136C8">
        <w:rPr>
          <w:rFonts w:asciiTheme="minorHAnsi" w:hAnsiTheme="minorHAnsi" w:cstheme="minorHAnsi"/>
          <w:lang w:val="pt-PT"/>
        </w:rPr>
        <w:t xml:space="preserve"> </w:t>
      </w:r>
      <w:r w:rsidR="002216BC">
        <w:rPr>
          <w:rFonts w:asciiTheme="minorHAnsi" w:hAnsiTheme="minorHAnsi" w:cstheme="minorHAnsi"/>
          <w:lang w:val="pt-PT"/>
        </w:rPr>
        <w:t>FTF Inov</w:t>
      </w:r>
      <w:r w:rsidR="00B136C8">
        <w:rPr>
          <w:rFonts w:asciiTheme="minorHAnsi" w:hAnsiTheme="minorHAnsi" w:cstheme="minorHAnsi"/>
          <w:lang w:val="pt-PT"/>
        </w:rPr>
        <w:t>a</w:t>
      </w:r>
      <w:r w:rsidR="002216BC">
        <w:rPr>
          <w:rFonts w:asciiTheme="minorHAnsi" w:hAnsiTheme="minorHAnsi" w:cstheme="minorHAnsi"/>
          <w:lang w:val="pt-PT"/>
        </w:rPr>
        <w:t>,</w:t>
      </w:r>
      <w:r w:rsidRPr="00AC309B">
        <w:rPr>
          <w:rFonts w:asciiTheme="minorHAnsi" w:hAnsiTheme="minorHAnsi" w:cstheme="minorHAnsi"/>
          <w:lang w:val="pt-PT"/>
        </w:rPr>
        <w:t xml:space="preserve"> se encontre a trabalhar.</w:t>
      </w:r>
    </w:p>
    <w:p w14:paraId="29A7BBD2" w14:textId="77777777" w:rsidR="00886EBF" w:rsidRDefault="00886EBF" w:rsidP="004157D9">
      <w:pPr>
        <w:spacing w:after="60"/>
        <w:rPr>
          <w:rFonts w:asciiTheme="minorHAnsi" w:hAnsiTheme="minorHAnsi" w:cstheme="minorHAnsi"/>
          <w:lang w:val="pt-PT"/>
        </w:rPr>
      </w:pPr>
    </w:p>
    <w:p w14:paraId="22DD29C1" w14:textId="77777777" w:rsidR="00AC309B" w:rsidRPr="00BA6A27" w:rsidRDefault="00AC309B" w:rsidP="004157D9">
      <w:pPr>
        <w:spacing w:after="60"/>
        <w:jc w:val="center"/>
        <w:rPr>
          <w:rFonts w:asciiTheme="minorHAnsi" w:hAnsiTheme="minorHAnsi" w:cstheme="minorHAnsi"/>
          <w:b/>
          <w:lang w:val="pt-PT"/>
        </w:rPr>
      </w:pPr>
      <w:r w:rsidRPr="00BA6A27">
        <w:rPr>
          <w:rFonts w:asciiTheme="minorHAnsi" w:hAnsiTheme="minorHAnsi" w:cstheme="minorHAnsi"/>
          <w:b/>
          <w:lang w:val="pt-PT"/>
        </w:rPr>
        <w:t>Cláusula Segunda</w:t>
      </w:r>
    </w:p>
    <w:p w14:paraId="19978903" w14:textId="77777777" w:rsidR="00AC309B" w:rsidRDefault="00AC309B" w:rsidP="004157D9">
      <w:pPr>
        <w:spacing w:after="60"/>
        <w:jc w:val="center"/>
        <w:rPr>
          <w:rFonts w:asciiTheme="minorHAnsi" w:hAnsiTheme="minorHAnsi" w:cstheme="minorHAnsi"/>
          <w:lang w:val="pt-PT"/>
        </w:rPr>
      </w:pPr>
      <w:r>
        <w:rPr>
          <w:rFonts w:asciiTheme="minorHAnsi" w:hAnsiTheme="minorHAnsi" w:cstheme="minorHAnsi"/>
          <w:lang w:val="pt-PT"/>
        </w:rPr>
        <w:t>(Fins)</w:t>
      </w:r>
    </w:p>
    <w:p w14:paraId="656FFEE5" w14:textId="77777777" w:rsidR="00AC309B" w:rsidRDefault="00AC309B" w:rsidP="004157D9">
      <w:pPr>
        <w:spacing w:after="60"/>
        <w:rPr>
          <w:rFonts w:asciiTheme="minorHAnsi" w:hAnsiTheme="minorHAnsi" w:cstheme="minorHAnsi"/>
          <w:lang w:val="pt-PT"/>
        </w:rPr>
      </w:pPr>
      <w:r w:rsidRPr="00AC309B">
        <w:rPr>
          <w:rFonts w:asciiTheme="minorHAnsi" w:hAnsiTheme="minorHAnsi" w:cstheme="minorHAnsi"/>
          <w:lang w:val="pt-PT"/>
        </w:rPr>
        <w:t xml:space="preserve">Com a celebração do presente </w:t>
      </w:r>
      <w:r w:rsidR="00B136C8">
        <w:rPr>
          <w:rFonts w:asciiTheme="minorHAnsi" w:hAnsiTheme="minorHAnsi" w:cstheme="minorHAnsi"/>
          <w:lang w:val="pt-PT"/>
        </w:rPr>
        <w:t>Memorando de Entendimento</w:t>
      </w:r>
      <w:r w:rsidRPr="00AC309B">
        <w:rPr>
          <w:rFonts w:asciiTheme="minorHAnsi" w:hAnsiTheme="minorHAnsi" w:cstheme="minorHAnsi"/>
          <w:lang w:val="pt-PT"/>
        </w:rPr>
        <w:t xml:space="preserve"> entre as duas instituições pretendem-se alcançar os seguintes fins:</w:t>
      </w:r>
    </w:p>
    <w:p w14:paraId="338FF4A3" w14:textId="0A88E32D" w:rsidR="004F7B47" w:rsidRPr="00281FE0" w:rsidRDefault="004F7B47" w:rsidP="004F7B47">
      <w:pPr>
        <w:spacing w:after="60"/>
        <w:rPr>
          <w:rFonts w:asciiTheme="minorHAnsi" w:hAnsiTheme="minorHAnsi" w:cstheme="minorHAnsi"/>
          <w:highlight w:val="yellow"/>
          <w:lang w:val="pt-PT"/>
        </w:rPr>
      </w:pPr>
      <w:r w:rsidRPr="00281FE0">
        <w:rPr>
          <w:rFonts w:asciiTheme="minorHAnsi" w:hAnsiTheme="minorHAnsi" w:cstheme="minorHAnsi"/>
          <w:highlight w:val="yellow"/>
          <w:lang w:val="pt-PT"/>
        </w:rPr>
        <w:t xml:space="preserve">[complete </w:t>
      </w:r>
      <w:r w:rsidR="00BE68CC" w:rsidRPr="00281FE0">
        <w:rPr>
          <w:rFonts w:asciiTheme="minorHAnsi" w:hAnsiTheme="minorHAnsi" w:cstheme="minorHAnsi"/>
          <w:highlight w:val="yellow"/>
          <w:lang w:val="pt-PT"/>
        </w:rPr>
        <w:t>os objectivos gerais do memorando</w:t>
      </w:r>
      <w:r w:rsidRPr="00281FE0">
        <w:rPr>
          <w:rFonts w:asciiTheme="minorHAnsi" w:hAnsiTheme="minorHAnsi" w:cstheme="minorHAnsi"/>
          <w:highlight w:val="yellow"/>
          <w:lang w:val="pt-PT"/>
        </w:rPr>
        <w:t>]</w:t>
      </w:r>
    </w:p>
    <w:p w14:paraId="0318DA8C" w14:textId="77777777" w:rsidR="00B34173" w:rsidRDefault="006C4C1F" w:rsidP="00B34173">
      <w:pPr>
        <w:pStyle w:val="ListParagraph"/>
        <w:numPr>
          <w:ilvl w:val="0"/>
          <w:numId w:val="22"/>
        </w:numPr>
        <w:spacing w:after="60"/>
        <w:ind w:left="360"/>
        <w:rPr>
          <w:rFonts w:asciiTheme="minorHAnsi" w:hAnsiTheme="minorHAnsi" w:cstheme="minorHAnsi"/>
          <w:highlight w:val="yellow"/>
          <w:lang w:val="pt-PT"/>
        </w:rPr>
      </w:pPr>
      <w:r w:rsidRPr="004F7B47">
        <w:rPr>
          <w:rFonts w:asciiTheme="minorHAnsi" w:hAnsiTheme="minorHAnsi" w:cstheme="minorHAnsi"/>
          <w:highlight w:val="yellow"/>
          <w:lang w:val="pt-PT"/>
        </w:rPr>
        <w:t xml:space="preserve">Contribuir para </w:t>
      </w:r>
      <w:r w:rsidR="004F7B47" w:rsidRPr="004F7B47">
        <w:rPr>
          <w:rFonts w:asciiTheme="minorHAnsi" w:hAnsiTheme="minorHAnsi" w:cstheme="minorHAnsi"/>
          <w:highlight w:val="yellow"/>
          <w:lang w:val="pt-PT"/>
        </w:rPr>
        <w:t>bem-estar</w:t>
      </w:r>
      <w:r w:rsidRPr="004F7B47">
        <w:rPr>
          <w:rFonts w:asciiTheme="minorHAnsi" w:hAnsiTheme="minorHAnsi" w:cstheme="minorHAnsi"/>
          <w:highlight w:val="yellow"/>
          <w:lang w:val="pt-PT"/>
        </w:rPr>
        <w:t xml:space="preserve"> dos pequenos produtores agrários através da sua ampla participação nos mercados. </w:t>
      </w:r>
    </w:p>
    <w:p w14:paraId="62C1A4C6" w14:textId="676595D7" w:rsidR="00B34173" w:rsidRPr="00B34173" w:rsidRDefault="00F66970" w:rsidP="00B34173">
      <w:pPr>
        <w:pStyle w:val="ListParagraph"/>
        <w:numPr>
          <w:ilvl w:val="0"/>
          <w:numId w:val="22"/>
        </w:numPr>
        <w:spacing w:after="60"/>
        <w:ind w:left="360"/>
        <w:rPr>
          <w:rFonts w:asciiTheme="minorHAnsi" w:hAnsiTheme="minorHAnsi" w:cstheme="minorHAnsi"/>
          <w:highlight w:val="yellow"/>
          <w:lang w:val="pt-PT"/>
        </w:rPr>
      </w:pPr>
      <w:r w:rsidRPr="00B34173">
        <w:rPr>
          <w:rFonts w:asciiTheme="minorHAnsi" w:hAnsiTheme="minorHAnsi" w:cstheme="minorHAnsi"/>
          <w:highlight w:val="yellow"/>
          <w:lang w:val="pt-PT"/>
        </w:rPr>
        <w:t xml:space="preserve">Contribuir para o </w:t>
      </w:r>
      <w:r w:rsidR="00675D92" w:rsidRPr="00B34173">
        <w:rPr>
          <w:rFonts w:asciiTheme="minorHAnsi" w:hAnsiTheme="minorHAnsi" w:cstheme="minorHAnsi"/>
          <w:highlight w:val="yellow"/>
          <w:lang w:val="pt-PT"/>
        </w:rPr>
        <w:t>_______</w:t>
      </w:r>
      <w:r w:rsidR="00B34173">
        <w:rPr>
          <w:rFonts w:asciiTheme="minorHAnsi" w:hAnsiTheme="minorHAnsi" w:cstheme="minorHAnsi"/>
          <w:highlight w:val="yellow"/>
          <w:lang w:val="pt-PT"/>
        </w:rPr>
        <w:t>____________________________________________________________________________</w:t>
      </w:r>
      <w:r w:rsidR="00675D92" w:rsidRPr="00B34173">
        <w:rPr>
          <w:rFonts w:asciiTheme="minorHAnsi" w:hAnsiTheme="minorHAnsi" w:cstheme="minorHAnsi"/>
          <w:highlight w:val="yellow"/>
          <w:lang w:val="pt-PT"/>
        </w:rPr>
        <w:t>_______________</w:t>
      </w:r>
      <w:r w:rsidR="00E12398" w:rsidRPr="00B34173">
        <w:rPr>
          <w:rFonts w:asciiTheme="minorHAnsi" w:hAnsiTheme="minorHAnsi" w:cstheme="minorHAnsi"/>
          <w:highlight w:val="yellow"/>
          <w:lang w:val="pt-PT"/>
        </w:rPr>
        <w:t>.</w:t>
      </w:r>
      <w:r w:rsidRPr="00B34173">
        <w:rPr>
          <w:rFonts w:asciiTheme="minorHAnsi" w:hAnsiTheme="minorHAnsi" w:cstheme="minorHAnsi"/>
          <w:highlight w:val="yellow"/>
          <w:lang w:val="pt-PT"/>
        </w:rPr>
        <w:t xml:space="preserve"> </w:t>
      </w:r>
    </w:p>
    <w:p w14:paraId="2B1E5276" w14:textId="10210C94" w:rsidR="00D27865" w:rsidRPr="00B34173" w:rsidRDefault="00F66970" w:rsidP="00B34173">
      <w:pPr>
        <w:pStyle w:val="ListParagraph"/>
        <w:numPr>
          <w:ilvl w:val="0"/>
          <w:numId w:val="22"/>
        </w:numPr>
        <w:spacing w:after="60"/>
        <w:ind w:left="360"/>
        <w:rPr>
          <w:rFonts w:asciiTheme="minorHAnsi" w:hAnsiTheme="minorHAnsi" w:cstheme="minorHAnsi"/>
          <w:highlight w:val="yellow"/>
          <w:lang w:val="pt-PT"/>
        </w:rPr>
      </w:pPr>
      <w:r w:rsidRPr="00B34173">
        <w:rPr>
          <w:rFonts w:asciiTheme="minorHAnsi" w:hAnsiTheme="minorHAnsi" w:cstheme="minorHAnsi"/>
          <w:lang w:val="pt-PT"/>
        </w:rPr>
        <w:t xml:space="preserve">Contribuir </w:t>
      </w:r>
      <w:r w:rsidR="00D62162" w:rsidRPr="00B34173">
        <w:rPr>
          <w:rFonts w:asciiTheme="minorHAnsi" w:hAnsiTheme="minorHAnsi" w:cstheme="minorHAnsi"/>
          <w:lang w:val="pt-PT"/>
        </w:rPr>
        <w:t xml:space="preserve">para </w:t>
      </w:r>
      <w:r w:rsidR="00493F75" w:rsidRPr="00B34173">
        <w:rPr>
          <w:rFonts w:asciiTheme="minorHAnsi" w:hAnsiTheme="minorHAnsi" w:cstheme="minorHAnsi"/>
          <w:lang w:val="pt-PT"/>
        </w:rPr>
        <w:t xml:space="preserve">o </w:t>
      </w:r>
      <w:r w:rsidR="00D27865" w:rsidRPr="00B34173">
        <w:rPr>
          <w:rFonts w:asciiTheme="minorHAnsi" w:hAnsiTheme="minorHAnsi" w:cstheme="minorHAnsi"/>
          <w:lang w:val="pt-PT"/>
        </w:rPr>
        <w:t>fortalec</w:t>
      </w:r>
      <w:r w:rsidR="00493F75" w:rsidRPr="00B34173">
        <w:rPr>
          <w:rFonts w:asciiTheme="minorHAnsi" w:hAnsiTheme="minorHAnsi" w:cstheme="minorHAnsi"/>
          <w:lang w:val="pt-PT"/>
        </w:rPr>
        <w:t xml:space="preserve">imento </w:t>
      </w:r>
      <w:r w:rsidR="00BE68CC" w:rsidRPr="00B34173">
        <w:rPr>
          <w:rFonts w:asciiTheme="minorHAnsi" w:hAnsiTheme="minorHAnsi" w:cstheme="minorHAnsi"/>
          <w:lang w:val="pt-PT"/>
        </w:rPr>
        <w:t>da ligação</w:t>
      </w:r>
      <w:r w:rsidR="00D27865" w:rsidRPr="00B34173">
        <w:rPr>
          <w:rFonts w:asciiTheme="minorHAnsi" w:hAnsiTheme="minorHAnsi" w:cstheme="minorHAnsi"/>
          <w:lang w:val="pt-PT"/>
        </w:rPr>
        <w:t xml:space="preserve"> </w:t>
      </w:r>
      <w:r w:rsidR="00D62162" w:rsidRPr="00B34173">
        <w:rPr>
          <w:rFonts w:asciiTheme="minorHAnsi" w:hAnsiTheme="minorHAnsi" w:cstheme="minorHAnsi"/>
          <w:lang w:val="pt-PT"/>
        </w:rPr>
        <w:t xml:space="preserve">contínua e sustentável </w:t>
      </w:r>
      <w:r w:rsidR="00D27865" w:rsidRPr="00B34173">
        <w:rPr>
          <w:rFonts w:asciiTheme="minorHAnsi" w:hAnsiTheme="minorHAnsi" w:cstheme="minorHAnsi"/>
          <w:lang w:val="pt-PT"/>
        </w:rPr>
        <w:t xml:space="preserve">entre a </w:t>
      </w:r>
      <w:r w:rsidR="004F7B47" w:rsidRPr="00B34173">
        <w:rPr>
          <w:rFonts w:asciiTheme="minorHAnsi" w:hAnsiTheme="minorHAnsi" w:cstheme="minorHAnsi"/>
          <w:highlight w:val="yellow"/>
          <w:lang w:val="pt-PT"/>
        </w:rPr>
        <w:t>[</w:t>
      </w:r>
      <w:r w:rsidR="00BE68CC">
        <w:rPr>
          <w:rFonts w:asciiTheme="minorHAnsi" w:hAnsiTheme="minorHAnsi" w:cstheme="minorHAnsi"/>
          <w:highlight w:val="yellow"/>
          <w:lang w:val="pt-PT"/>
        </w:rPr>
        <w:t>insira o sector do mercado do parceiro</w:t>
      </w:r>
      <w:r w:rsidR="004F7B47" w:rsidRPr="00B34173">
        <w:rPr>
          <w:rFonts w:asciiTheme="minorHAnsi" w:hAnsiTheme="minorHAnsi" w:cstheme="minorHAnsi"/>
          <w:highlight w:val="yellow"/>
          <w:lang w:val="pt-PT"/>
        </w:rPr>
        <w:t>]</w:t>
      </w:r>
      <w:r w:rsidR="00675D92" w:rsidRPr="00B34173">
        <w:rPr>
          <w:rFonts w:asciiTheme="minorHAnsi" w:hAnsiTheme="minorHAnsi" w:cstheme="minorHAnsi"/>
          <w:lang w:val="pt-PT"/>
        </w:rPr>
        <w:t xml:space="preserve"> </w:t>
      </w:r>
      <w:r w:rsidR="00D27865" w:rsidRPr="00B34173">
        <w:rPr>
          <w:rFonts w:asciiTheme="minorHAnsi" w:hAnsiTheme="minorHAnsi" w:cstheme="minorHAnsi"/>
          <w:lang w:val="pt-PT"/>
        </w:rPr>
        <w:t xml:space="preserve">e o </w:t>
      </w:r>
      <w:r w:rsidR="00D62162" w:rsidRPr="00B34173">
        <w:rPr>
          <w:rFonts w:asciiTheme="minorHAnsi" w:hAnsiTheme="minorHAnsi" w:cstheme="minorHAnsi"/>
          <w:lang w:val="pt-PT"/>
        </w:rPr>
        <w:t>sector produtivo</w:t>
      </w:r>
      <w:r w:rsidR="00E12398" w:rsidRPr="00B34173">
        <w:rPr>
          <w:rFonts w:asciiTheme="minorHAnsi" w:hAnsiTheme="minorHAnsi" w:cstheme="minorHAnsi"/>
          <w:lang w:val="pt-PT"/>
        </w:rPr>
        <w:t xml:space="preserve"> privado</w:t>
      </w:r>
      <w:r w:rsidR="004F7B47" w:rsidRPr="00B34173">
        <w:rPr>
          <w:rFonts w:asciiTheme="minorHAnsi" w:hAnsiTheme="minorHAnsi" w:cstheme="minorHAnsi"/>
          <w:lang w:val="pt-PT"/>
        </w:rPr>
        <w:t>.</w:t>
      </w:r>
    </w:p>
    <w:p w14:paraId="7FC7F965" w14:textId="77777777" w:rsidR="004F7B47" w:rsidRDefault="004F7B47" w:rsidP="00BA6A27">
      <w:pPr>
        <w:spacing w:after="60"/>
        <w:jc w:val="center"/>
        <w:rPr>
          <w:rFonts w:asciiTheme="minorHAnsi" w:hAnsiTheme="minorHAnsi" w:cstheme="minorHAnsi"/>
          <w:b/>
          <w:lang w:val="pt-PT"/>
        </w:rPr>
      </w:pPr>
    </w:p>
    <w:p w14:paraId="3E4FEEBA" w14:textId="5282D23B" w:rsidR="00E35535" w:rsidRPr="00BA6A27" w:rsidRDefault="00E35535" w:rsidP="00BA6A27">
      <w:pPr>
        <w:spacing w:after="60"/>
        <w:jc w:val="center"/>
        <w:rPr>
          <w:rFonts w:asciiTheme="minorHAnsi" w:hAnsiTheme="minorHAnsi" w:cstheme="minorHAnsi"/>
          <w:b/>
          <w:lang w:val="pt-PT"/>
        </w:rPr>
      </w:pPr>
      <w:r w:rsidRPr="00BA6A27">
        <w:rPr>
          <w:rFonts w:asciiTheme="minorHAnsi" w:hAnsiTheme="minorHAnsi" w:cstheme="minorHAnsi"/>
          <w:b/>
          <w:lang w:val="pt-PT"/>
        </w:rPr>
        <w:t>Cláusula Terceira</w:t>
      </w:r>
    </w:p>
    <w:p w14:paraId="1B863BB3" w14:textId="77777777" w:rsidR="00E35535" w:rsidRPr="00B90B90" w:rsidRDefault="00E35535" w:rsidP="00E35535">
      <w:pPr>
        <w:jc w:val="center"/>
        <w:rPr>
          <w:rFonts w:asciiTheme="minorHAnsi" w:hAnsiTheme="minorHAnsi" w:cstheme="minorHAnsi"/>
          <w:lang w:val="pt-PT"/>
        </w:rPr>
      </w:pPr>
      <w:r w:rsidRPr="00B90B90">
        <w:rPr>
          <w:rFonts w:asciiTheme="minorHAnsi" w:hAnsiTheme="minorHAnsi" w:cstheme="minorHAnsi"/>
          <w:lang w:val="pt-PT"/>
        </w:rPr>
        <w:t>(Áreas de cooperação)</w:t>
      </w:r>
    </w:p>
    <w:p w14:paraId="07AD0B9C" w14:textId="77777777" w:rsidR="00E35535" w:rsidRPr="00B90B90" w:rsidRDefault="00E35535" w:rsidP="00E35535">
      <w:pPr>
        <w:jc w:val="both"/>
        <w:rPr>
          <w:rFonts w:asciiTheme="minorHAnsi" w:hAnsiTheme="minorHAnsi" w:cstheme="minorHAnsi"/>
          <w:lang w:val="pt-PT"/>
        </w:rPr>
      </w:pPr>
    </w:p>
    <w:p w14:paraId="14A32163" w14:textId="1550A1FA" w:rsidR="00E35535" w:rsidRDefault="00E35535" w:rsidP="00E35535">
      <w:pPr>
        <w:jc w:val="both"/>
        <w:rPr>
          <w:rFonts w:asciiTheme="minorHAnsi" w:hAnsiTheme="minorHAnsi" w:cstheme="minorHAnsi"/>
          <w:lang w:val="pt-PT"/>
        </w:rPr>
      </w:pPr>
      <w:r w:rsidRPr="00B90B90">
        <w:rPr>
          <w:rFonts w:asciiTheme="minorHAnsi" w:hAnsiTheme="minorHAnsi" w:cstheme="minorHAnsi"/>
          <w:lang w:val="pt-PT"/>
        </w:rPr>
        <w:t xml:space="preserve">As relações de cooperação, intercâmbio e colaboração </w:t>
      </w:r>
      <w:proofErr w:type="spellStart"/>
      <w:r w:rsidRPr="00B90B90">
        <w:rPr>
          <w:rFonts w:asciiTheme="minorHAnsi" w:hAnsiTheme="minorHAnsi" w:cstheme="minorHAnsi"/>
          <w:lang w:val="pt-PT"/>
        </w:rPr>
        <w:t>objectos</w:t>
      </w:r>
      <w:proofErr w:type="spellEnd"/>
      <w:r w:rsidRPr="00B90B90">
        <w:rPr>
          <w:rFonts w:asciiTheme="minorHAnsi" w:hAnsiTheme="minorHAnsi" w:cstheme="minorHAnsi"/>
          <w:lang w:val="pt-PT"/>
        </w:rPr>
        <w:t xml:space="preserve"> do presente Memorando de Entendimento incidirão nos seguintes domínios:</w:t>
      </w:r>
    </w:p>
    <w:p w14:paraId="4DA3B01A" w14:textId="7CE47994" w:rsidR="00B34173" w:rsidRPr="00281FE0" w:rsidRDefault="004F7B47" w:rsidP="00BE68CC">
      <w:pPr>
        <w:pStyle w:val="ListParagraph"/>
        <w:ind w:left="360"/>
        <w:jc w:val="both"/>
        <w:rPr>
          <w:rFonts w:asciiTheme="minorHAnsi" w:hAnsiTheme="minorHAnsi" w:cstheme="minorHAnsi"/>
          <w:highlight w:val="yellow"/>
          <w:lang w:val="pt-PT"/>
        </w:rPr>
      </w:pP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 xml:space="preserve">insira as </w:t>
      </w:r>
      <w:proofErr w:type="spellStart"/>
      <w:r w:rsidR="00BE68CC" w:rsidRPr="00281FE0">
        <w:rPr>
          <w:rFonts w:asciiTheme="minorHAnsi" w:hAnsiTheme="minorHAnsi" w:cstheme="minorHAnsi"/>
          <w:highlight w:val="yellow"/>
          <w:lang w:val="pt-PT"/>
        </w:rPr>
        <w:t>areas</w:t>
      </w:r>
      <w:proofErr w:type="spellEnd"/>
      <w:r w:rsidR="00BE68CC" w:rsidRPr="00281FE0">
        <w:rPr>
          <w:rFonts w:asciiTheme="minorHAnsi" w:hAnsiTheme="minorHAnsi" w:cstheme="minorHAnsi"/>
          <w:highlight w:val="yellow"/>
          <w:lang w:val="pt-PT"/>
        </w:rPr>
        <w:t xml:space="preserve"> relevantes de </w:t>
      </w:r>
      <w:proofErr w:type="spellStart"/>
      <w:r w:rsidR="00BE68CC" w:rsidRPr="00281FE0">
        <w:rPr>
          <w:rFonts w:asciiTheme="minorHAnsi" w:hAnsiTheme="minorHAnsi" w:cstheme="minorHAnsi"/>
          <w:highlight w:val="yellow"/>
          <w:lang w:val="pt-PT"/>
        </w:rPr>
        <w:t>cooperacao</w:t>
      </w:r>
      <w:proofErr w:type="spellEnd"/>
      <w:r w:rsidR="00BE68CC" w:rsidRPr="00281FE0">
        <w:rPr>
          <w:rFonts w:asciiTheme="minorHAnsi" w:hAnsiTheme="minorHAnsi" w:cstheme="minorHAnsi"/>
          <w:highlight w:val="yellow"/>
          <w:lang w:val="pt-PT"/>
        </w:rPr>
        <w:t xml:space="preserve"> em forma de lista</w:t>
      </w:r>
      <w:r w:rsidR="00BE68CC" w:rsidRPr="00B34173">
        <w:rPr>
          <w:rFonts w:asciiTheme="minorHAnsi" w:hAnsiTheme="minorHAnsi" w:cstheme="minorHAnsi"/>
          <w:highlight w:val="yellow"/>
          <w:lang w:val="pt-PT"/>
        </w:rPr>
        <w:t>]</w:t>
      </w:r>
    </w:p>
    <w:p w14:paraId="41B5BF6D" w14:textId="77777777" w:rsidR="00B34173" w:rsidRPr="00281FE0" w:rsidRDefault="00B34173" w:rsidP="00B34173">
      <w:pPr>
        <w:pStyle w:val="ListParagraph"/>
        <w:numPr>
          <w:ilvl w:val="0"/>
          <w:numId w:val="21"/>
        </w:numPr>
        <w:ind w:left="360"/>
        <w:jc w:val="both"/>
        <w:rPr>
          <w:rFonts w:asciiTheme="minorHAnsi" w:hAnsiTheme="minorHAnsi" w:cstheme="minorHAnsi"/>
          <w:highlight w:val="yellow"/>
          <w:lang w:val="pt-PT"/>
        </w:rPr>
      </w:pPr>
    </w:p>
    <w:p w14:paraId="7D7EC047" w14:textId="77777777" w:rsidR="00B34173" w:rsidRPr="00281FE0" w:rsidRDefault="00B34173" w:rsidP="00B34173">
      <w:pPr>
        <w:pStyle w:val="ListParagraph"/>
        <w:numPr>
          <w:ilvl w:val="0"/>
          <w:numId w:val="21"/>
        </w:numPr>
        <w:ind w:left="360"/>
        <w:jc w:val="both"/>
        <w:rPr>
          <w:rFonts w:asciiTheme="minorHAnsi" w:hAnsiTheme="minorHAnsi" w:cstheme="minorHAnsi"/>
          <w:highlight w:val="yellow"/>
          <w:lang w:val="pt-PT"/>
        </w:rPr>
      </w:pPr>
    </w:p>
    <w:p w14:paraId="3F52ED59" w14:textId="77777777" w:rsidR="00B34173" w:rsidRPr="00281FE0" w:rsidRDefault="00B34173" w:rsidP="00B34173">
      <w:pPr>
        <w:pStyle w:val="ListParagraph"/>
        <w:numPr>
          <w:ilvl w:val="0"/>
          <w:numId w:val="21"/>
        </w:numPr>
        <w:ind w:left="360"/>
        <w:jc w:val="both"/>
        <w:rPr>
          <w:rFonts w:asciiTheme="minorHAnsi" w:hAnsiTheme="minorHAnsi" w:cstheme="minorHAnsi"/>
          <w:highlight w:val="yellow"/>
          <w:lang w:val="pt-PT"/>
        </w:rPr>
      </w:pPr>
    </w:p>
    <w:p w14:paraId="5162C33E" w14:textId="097A992C" w:rsidR="004F7B47" w:rsidRPr="00755D14" w:rsidRDefault="004F7B47" w:rsidP="00B34173">
      <w:pPr>
        <w:pStyle w:val="ListParagraph"/>
        <w:numPr>
          <w:ilvl w:val="0"/>
          <w:numId w:val="21"/>
        </w:numPr>
        <w:ind w:left="360"/>
        <w:jc w:val="both"/>
        <w:rPr>
          <w:rFonts w:asciiTheme="minorHAnsi" w:hAnsiTheme="minorHAnsi" w:cstheme="minorHAnsi"/>
          <w:highlight w:val="yellow"/>
        </w:rPr>
      </w:pPr>
      <w:r w:rsidRPr="00755D14">
        <w:rPr>
          <w:rFonts w:asciiTheme="minorHAnsi" w:hAnsiTheme="minorHAnsi" w:cstheme="minorHAnsi"/>
          <w:highlight w:val="yellow"/>
        </w:rPr>
        <w:lastRenderedPageBreak/>
        <w:t>]</w:t>
      </w:r>
    </w:p>
    <w:p w14:paraId="5679A436" w14:textId="3001255A" w:rsidR="00755D14" w:rsidRPr="00621F6B" w:rsidRDefault="004F7B47" w:rsidP="004157D9">
      <w:pPr>
        <w:spacing w:after="60"/>
        <w:jc w:val="center"/>
        <w:rPr>
          <w:rFonts w:asciiTheme="minorHAnsi" w:hAnsiTheme="minorHAnsi" w:cstheme="minorHAnsi"/>
          <w:b/>
          <w:lang w:val="pt-PT"/>
        </w:rPr>
      </w:pPr>
      <w:r w:rsidRPr="00B34173">
        <w:rPr>
          <w:rFonts w:asciiTheme="minorHAnsi" w:hAnsiTheme="minorHAnsi" w:cstheme="minorHAnsi"/>
          <w:b/>
        </w:rPr>
        <w:br w:type="column"/>
      </w:r>
      <w:proofErr w:type="spellStart"/>
      <w:r w:rsidR="00621F6B" w:rsidRPr="00621F6B">
        <w:rPr>
          <w:rFonts w:asciiTheme="minorHAnsi" w:hAnsiTheme="minorHAnsi" w:cstheme="minorHAnsi"/>
          <w:b/>
          <w:lang w:val="pt-PT"/>
        </w:rPr>
        <w:lastRenderedPageBreak/>
        <w:t>Fourth</w:t>
      </w:r>
      <w:proofErr w:type="spellEnd"/>
      <w:r w:rsidR="00621F6B" w:rsidRPr="00621F6B">
        <w:rPr>
          <w:rFonts w:asciiTheme="minorHAnsi" w:hAnsiTheme="minorHAnsi" w:cstheme="minorHAnsi"/>
          <w:b/>
          <w:lang w:val="pt-PT"/>
        </w:rPr>
        <w:t xml:space="preserve"> </w:t>
      </w:r>
      <w:proofErr w:type="spellStart"/>
      <w:r w:rsidR="00621F6B" w:rsidRPr="00621F6B">
        <w:rPr>
          <w:rFonts w:asciiTheme="minorHAnsi" w:hAnsiTheme="minorHAnsi" w:cstheme="minorHAnsi"/>
          <w:b/>
          <w:lang w:val="pt-PT"/>
        </w:rPr>
        <w:t>Clause</w:t>
      </w:r>
      <w:proofErr w:type="spellEnd"/>
    </w:p>
    <w:p w14:paraId="3702A990" w14:textId="596D8095" w:rsidR="00621F6B" w:rsidRPr="00621F6B" w:rsidRDefault="00621F6B" w:rsidP="004157D9">
      <w:pPr>
        <w:spacing w:after="60"/>
        <w:jc w:val="center"/>
        <w:rPr>
          <w:rFonts w:asciiTheme="minorHAnsi" w:hAnsiTheme="minorHAnsi" w:cstheme="minorHAnsi"/>
        </w:rPr>
      </w:pPr>
      <w:r w:rsidRPr="00621F6B">
        <w:rPr>
          <w:rFonts w:asciiTheme="minorHAnsi" w:hAnsiTheme="minorHAnsi" w:cstheme="minorHAnsi"/>
        </w:rPr>
        <w:t>(Coordination)</w:t>
      </w:r>
    </w:p>
    <w:p w14:paraId="58EAC7AB" w14:textId="5340DD25" w:rsidR="00621F6B" w:rsidRDefault="00621F6B" w:rsidP="00621F6B">
      <w:pPr>
        <w:spacing w:after="60"/>
        <w:rPr>
          <w:rFonts w:asciiTheme="minorHAnsi" w:hAnsiTheme="minorHAnsi" w:cstheme="minorHAnsi"/>
        </w:rPr>
      </w:pPr>
      <w:r w:rsidRPr="00621F6B">
        <w:rPr>
          <w:rFonts w:asciiTheme="minorHAnsi" w:hAnsiTheme="minorHAnsi" w:cstheme="minorHAnsi"/>
        </w:rPr>
        <w:t xml:space="preserve">Each party will designate a coordinator to ensure and </w:t>
      </w:r>
      <w:r>
        <w:rPr>
          <w:rFonts w:asciiTheme="minorHAnsi" w:hAnsiTheme="minorHAnsi" w:cstheme="minorHAnsi"/>
        </w:rPr>
        <w:t xml:space="preserve">articulate the joint development and implementation of activities.  The coordinators will be equally responsible for the assessment of the activities and the supervision of activities/projects agreed upon within the scope of this partnership, culminating in </w:t>
      </w:r>
      <w:r w:rsidRPr="00621F6B">
        <w:rPr>
          <w:rFonts w:asciiTheme="minorHAnsi" w:hAnsiTheme="minorHAnsi" w:cstheme="minorHAnsi"/>
          <w:highlight w:val="yellow"/>
        </w:rPr>
        <w:t>[insert major output(s) of partnership here</w:t>
      </w:r>
      <w:r w:rsidR="00B34173">
        <w:rPr>
          <w:rFonts w:asciiTheme="minorHAnsi" w:hAnsiTheme="minorHAnsi" w:cstheme="minorHAnsi"/>
          <w:highlight w:val="yellow"/>
        </w:rPr>
        <w:t>__________________________________________________________________________________________________________________________________________</w:t>
      </w:r>
      <w:r w:rsidRPr="00621F6B">
        <w:rPr>
          <w:rFonts w:asciiTheme="minorHAnsi" w:hAnsiTheme="minorHAnsi" w:cstheme="minorHAnsi"/>
          <w:highlight w:val="yellow"/>
        </w:rPr>
        <w:t>].</w:t>
      </w:r>
      <w:r>
        <w:rPr>
          <w:rFonts w:asciiTheme="minorHAnsi" w:hAnsiTheme="minorHAnsi" w:cstheme="minorHAnsi"/>
        </w:rPr>
        <w:t xml:space="preserve"> </w:t>
      </w:r>
    </w:p>
    <w:p w14:paraId="5BF49BCE" w14:textId="0DD001D0" w:rsidR="00621F6B" w:rsidRDefault="00621F6B" w:rsidP="00621F6B">
      <w:pPr>
        <w:spacing w:after="60"/>
        <w:rPr>
          <w:rFonts w:asciiTheme="minorHAnsi" w:hAnsiTheme="minorHAnsi" w:cstheme="minorHAnsi"/>
        </w:rPr>
      </w:pPr>
    </w:p>
    <w:p w14:paraId="7FE24088" w14:textId="71FE1FEB" w:rsidR="00621F6B" w:rsidRDefault="00621F6B" w:rsidP="00621F6B">
      <w:pPr>
        <w:spacing w:after="60"/>
        <w:jc w:val="center"/>
        <w:rPr>
          <w:rFonts w:asciiTheme="minorHAnsi" w:hAnsiTheme="minorHAnsi" w:cstheme="minorHAnsi"/>
          <w:b/>
        </w:rPr>
      </w:pPr>
      <w:r>
        <w:rPr>
          <w:rFonts w:asciiTheme="minorHAnsi" w:hAnsiTheme="minorHAnsi" w:cstheme="minorHAnsi"/>
          <w:b/>
        </w:rPr>
        <w:t>Fifth Clause</w:t>
      </w:r>
    </w:p>
    <w:p w14:paraId="3D1B6299" w14:textId="78F621EF" w:rsidR="00621F6B" w:rsidRDefault="00621F6B" w:rsidP="00621F6B">
      <w:pPr>
        <w:spacing w:after="60"/>
        <w:jc w:val="center"/>
        <w:rPr>
          <w:rFonts w:asciiTheme="minorHAnsi" w:hAnsiTheme="minorHAnsi" w:cstheme="minorHAnsi"/>
        </w:rPr>
      </w:pPr>
      <w:r>
        <w:rPr>
          <w:rFonts w:asciiTheme="minorHAnsi" w:hAnsiTheme="minorHAnsi" w:cstheme="minorHAnsi"/>
        </w:rPr>
        <w:t>(Methods of implementation)</w:t>
      </w:r>
    </w:p>
    <w:p w14:paraId="1580B886" w14:textId="28829564" w:rsidR="00621F6B" w:rsidRDefault="00621F6B" w:rsidP="00621F6B">
      <w:pPr>
        <w:spacing w:after="60"/>
        <w:rPr>
          <w:rFonts w:asciiTheme="minorHAnsi" w:hAnsiTheme="minorHAnsi" w:cstheme="minorHAnsi"/>
        </w:rPr>
      </w:pPr>
      <w:r>
        <w:rPr>
          <w:rFonts w:asciiTheme="minorHAnsi" w:hAnsiTheme="minorHAnsi" w:cstheme="minorHAnsi"/>
        </w:rPr>
        <w:t>In order to make the objective</w:t>
      </w:r>
      <w:r w:rsidR="009B556D">
        <w:rPr>
          <w:rFonts w:asciiTheme="minorHAnsi" w:hAnsiTheme="minorHAnsi" w:cstheme="minorHAnsi"/>
        </w:rPr>
        <w:t>s of this memorandum a reality, the two parties will agree upon specifics of the partnership, which will include the calendar, plan, and resources (financial, human, and material) as well as the division of responsibilities and the monitoring and evaluation of each activity.  The activities and expectations of each project will be established through Terms of Reference that will form an integral part of the specific agreement.</w:t>
      </w:r>
    </w:p>
    <w:p w14:paraId="34A9E75C" w14:textId="0A53FE9E" w:rsidR="009B556D" w:rsidRDefault="009B556D" w:rsidP="00621F6B">
      <w:pPr>
        <w:spacing w:after="60"/>
        <w:rPr>
          <w:rFonts w:asciiTheme="minorHAnsi" w:hAnsiTheme="minorHAnsi" w:cstheme="minorHAnsi"/>
        </w:rPr>
      </w:pPr>
    </w:p>
    <w:p w14:paraId="535B97F6" w14:textId="2F4EF782" w:rsidR="009B556D" w:rsidRDefault="009B556D" w:rsidP="00621F6B">
      <w:pPr>
        <w:spacing w:after="60"/>
        <w:rPr>
          <w:rFonts w:asciiTheme="minorHAnsi" w:hAnsiTheme="minorHAnsi" w:cstheme="minorHAnsi"/>
          <w:b/>
        </w:rPr>
      </w:pPr>
      <w:r>
        <w:rPr>
          <w:rFonts w:asciiTheme="minorHAnsi" w:hAnsiTheme="minorHAnsi" w:cstheme="minorHAnsi"/>
          <w:b/>
        </w:rPr>
        <w:t>Sixth Clause</w:t>
      </w:r>
    </w:p>
    <w:p w14:paraId="037A0953" w14:textId="4639CEFB" w:rsidR="009B556D" w:rsidRDefault="009B556D" w:rsidP="00621F6B">
      <w:pPr>
        <w:spacing w:after="60"/>
        <w:rPr>
          <w:rFonts w:asciiTheme="minorHAnsi" w:hAnsiTheme="minorHAnsi" w:cstheme="minorHAnsi"/>
        </w:rPr>
      </w:pPr>
      <w:r>
        <w:rPr>
          <w:rFonts w:asciiTheme="minorHAnsi" w:hAnsiTheme="minorHAnsi" w:cstheme="minorHAnsi"/>
        </w:rPr>
        <w:t>(Duration)</w:t>
      </w:r>
    </w:p>
    <w:p w14:paraId="2A38DA9B" w14:textId="71AEC0F5" w:rsidR="00627EB0" w:rsidRPr="00B34173" w:rsidRDefault="009B556D" w:rsidP="00B34173">
      <w:pPr>
        <w:pStyle w:val="ListParagraph"/>
        <w:numPr>
          <w:ilvl w:val="0"/>
          <w:numId w:val="17"/>
        </w:numPr>
        <w:spacing w:after="60"/>
        <w:ind w:left="360"/>
        <w:rPr>
          <w:rFonts w:asciiTheme="minorHAnsi" w:hAnsiTheme="minorHAnsi" w:cstheme="minorHAnsi"/>
        </w:rPr>
      </w:pPr>
      <w:r>
        <w:rPr>
          <w:rFonts w:asciiTheme="minorHAnsi" w:hAnsiTheme="minorHAnsi" w:cstheme="minorHAnsi"/>
        </w:rPr>
        <w:t xml:space="preserve">This Memorandum of Understanding enters into force from the date of its signature by both parties and shall be valid for a period of </w:t>
      </w:r>
      <w:r w:rsidRPr="009B556D">
        <w:rPr>
          <w:rFonts w:asciiTheme="minorHAnsi" w:hAnsiTheme="minorHAnsi" w:cstheme="minorHAnsi"/>
          <w:highlight w:val="yellow"/>
        </w:rPr>
        <w:t>[insert length of MOU here]</w:t>
      </w:r>
      <w:r>
        <w:rPr>
          <w:rFonts w:asciiTheme="minorHAnsi" w:hAnsiTheme="minorHAnsi" w:cstheme="minorHAnsi"/>
        </w:rPr>
        <w:t xml:space="preserve">, renewing itself automatically if neither of the parties indicate—in writing and with advance notice of at least </w:t>
      </w:r>
      <w:r w:rsidR="00B34173">
        <w:rPr>
          <w:rFonts w:asciiTheme="minorHAnsi" w:hAnsiTheme="minorHAnsi" w:cstheme="minorHAnsi"/>
        </w:rPr>
        <w:t>sixty (</w:t>
      </w:r>
      <w:r>
        <w:rPr>
          <w:rFonts w:asciiTheme="minorHAnsi" w:hAnsiTheme="minorHAnsi" w:cstheme="minorHAnsi"/>
        </w:rPr>
        <w:t>60</w:t>
      </w:r>
      <w:r w:rsidR="00B34173">
        <w:rPr>
          <w:rFonts w:asciiTheme="minorHAnsi" w:hAnsiTheme="minorHAnsi" w:cstheme="minorHAnsi"/>
        </w:rPr>
        <w:t>)</w:t>
      </w:r>
      <w:r>
        <w:rPr>
          <w:rFonts w:asciiTheme="minorHAnsi" w:hAnsiTheme="minorHAnsi" w:cstheme="minorHAnsi"/>
        </w:rPr>
        <w:t xml:space="preserve"> days—the </w:t>
      </w:r>
      <w:r>
        <w:rPr>
          <w:rFonts w:asciiTheme="minorHAnsi" w:hAnsiTheme="minorHAnsi" w:cstheme="minorHAnsi"/>
        </w:rPr>
        <w:lastRenderedPageBreak/>
        <w:t xml:space="preserve">intention </w:t>
      </w:r>
      <w:r w:rsidR="00B34173">
        <w:rPr>
          <w:rFonts w:asciiTheme="minorHAnsi" w:hAnsiTheme="minorHAnsi" w:cstheme="minorHAnsi"/>
        </w:rPr>
        <w:t>to discontinue the agreement</w:t>
      </w:r>
      <w:r>
        <w:rPr>
          <w:rFonts w:asciiTheme="minorHAnsi" w:hAnsiTheme="minorHAnsi" w:cstheme="minorHAnsi"/>
        </w:rPr>
        <w:t>.</w:t>
      </w:r>
      <w:r w:rsidR="00755D14" w:rsidRPr="00B34173">
        <w:rPr>
          <w:rFonts w:asciiTheme="minorHAnsi" w:hAnsiTheme="minorHAnsi" w:cstheme="minorHAnsi"/>
          <w:b/>
        </w:rPr>
        <w:br w:type="column"/>
      </w:r>
      <w:r w:rsidR="00627EB0" w:rsidRPr="00B34173">
        <w:rPr>
          <w:rFonts w:asciiTheme="minorHAnsi" w:hAnsiTheme="minorHAnsi" w:cstheme="minorHAnsi"/>
          <w:b/>
          <w:lang w:val="pt-PT"/>
        </w:rPr>
        <w:lastRenderedPageBreak/>
        <w:t xml:space="preserve">Cláusula </w:t>
      </w:r>
      <w:r w:rsidR="00E35535" w:rsidRPr="00B34173">
        <w:rPr>
          <w:rFonts w:asciiTheme="minorHAnsi" w:hAnsiTheme="minorHAnsi" w:cstheme="minorHAnsi"/>
          <w:b/>
          <w:lang w:val="pt-PT"/>
        </w:rPr>
        <w:t>Quarta</w:t>
      </w:r>
    </w:p>
    <w:p w14:paraId="622744DF" w14:textId="77777777" w:rsidR="00627EB0" w:rsidRPr="00627EB0" w:rsidRDefault="0035547D" w:rsidP="004157D9">
      <w:pPr>
        <w:spacing w:after="60"/>
        <w:jc w:val="center"/>
        <w:rPr>
          <w:rFonts w:asciiTheme="minorHAnsi" w:hAnsiTheme="minorHAnsi" w:cstheme="minorHAnsi"/>
          <w:lang w:val="pt-PT"/>
        </w:rPr>
      </w:pPr>
      <w:r>
        <w:rPr>
          <w:rFonts w:asciiTheme="minorHAnsi" w:hAnsiTheme="minorHAnsi" w:cstheme="minorHAnsi"/>
          <w:lang w:val="pt-PT"/>
        </w:rPr>
        <w:t>(Coordenação)</w:t>
      </w:r>
    </w:p>
    <w:p w14:paraId="178A13AE" w14:textId="485E7194" w:rsidR="00627EB0" w:rsidRDefault="00627EB0" w:rsidP="004157D9">
      <w:pPr>
        <w:spacing w:after="60"/>
        <w:rPr>
          <w:rFonts w:asciiTheme="minorHAnsi" w:hAnsiTheme="minorHAnsi" w:cstheme="minorHAnsi"/>
          <w:lang w:val="pt-PT"/>
        </w:rPr>
      </w:pPr>
      <w:r w:rsidRPr="00627EB0">
        <w:rPr>
          <w:rFonts w:asciiTheme="minorHAnsi" w:hAnsiTheme="minorHAnsi" w:cstheme="minorHAnsi"/>
          <w:lang w:val="pt-PT"/>
        </w:rPr>
        <w:t xml:space="preserve">Cada instituição designará um coordenador para assegurar e articular as </w:t>
      </w:r>
      <w:proofErr w:type="spellStart"/>
      <w:r w:rsidRPr="00627EB0">
        <w:rPr>
          <w:rFonts w:asciiTheme="minorHAnsi" w:hAnsiTheme="minorHAnsi" w:cstheme="minorHAnsi"/>
          <w:lang w:val="pt-PT"/>
        </w:rPr>
        <w:t>acções</w:t>
      </w:r>
      <w:proofErr w:type="spellEnd"/>
      <w:r w:rsidRPr="00627EB0">
        <w:rPr>
          <w:rFonts w:asciiTheme="minorHAnsi" w:hAnsiTheme="minorHAnsi" w:cstheme="minorHAnsi"/>
          <w:lang w:val="pt-PT"/>
        </w:rPr>
        <w:t xml:space="preserve"> de desenvolvimento e condução das </w:t>
      </w:r>
      <w:proofErr w:type="spellStart"/>
      <w:r w:rsidRPr="00627EB0">
        <w:rPr>
          <w:rFonts w:asciiTheme="minorHAnsi" w:hAnsiTheme="minorHAnsi" w:cstheme="minorHAnsi"/>
          <w:lang w:val="pt-PT"/>
        </w:rPr>
        <w:t>actividades</w:t>
      </w:r>
      <w:proofErr w:type="spellEnd"/>
      <w:r w:rsidRPr="00627EB0">
        <w:rPr>
          <w:rFonts w:asciiTheme="minorHAnsi" w:hAnsiTheme="minorHAnsi" w:cstheme="minorHAnsi"/>
          <w:lang w:val="pt-PT"/>
        </w:rPr>
        <w:t xml:space="preserve"> conjuntas. Os coordenadores serão igualmente responsáveis pela avaliação das </w:t>
      </w:r>
      <w:proofErr w:type="spellStart"/>
      <w:r w:rsidRPr="00627EB0">
        <w:rPr>
          <w:rFonts w:asciiTheme="minorHAnsi" w:hAnsiTheme="minorHAnsi" w:cstheme="minorHAnsi"/>
          <w:lang w:val="pt-PT"/>
        </w:rPr>
        <w:t>actividades</w:t>
      </w:r>
      <w:proofErr w:type="spellEnd"/>
      <w:r w:rsidRPr="00627EB0">
        <w:rPr>
          <w:rFonts w:asciiTheme="minorHAnsi" w:hAnsiTheme="minorHAnsi" w:cstheme="minorHAnsi"/>
          <w:lang w:val="pt-PT"/>
        </w:rPr>
        <w:t xml:space="preserve"> </w:t>
      </w:r>
      <w:r w:rsidR="00A14CF3">
        <w:rPr>
          <w:rFonts w:asciiTheme="minorHAnsi" w:hAnsiTheme="minorHAnsi" w:cstheme="minorHAnsi"/>
          <w:lang w:val="pt-PT"/>
        </w:rPr>
        <w:t xml:space="preserve">e supervisão </w:t>
      </w:r>
      <w:r w:rsidR="009505FB">
        <w:rPr>
          <w:rFonts w:asciiTheme="minorHAnsi" w:hAnsiTheme="minorHAnsi" w:cstheme="minorHAnsi"/>
          <w:lang w:val="pt-PT"/>
        </w:rPr>
        <w:t xml:space="preserve">das </w:t>
      </w:r>
      <w:proofErr w:type="spellStart"/>
      <w:r w:rsidR="009505FB">
        <w:rPr>
          <w:rFonts w:asciiTheme="minorHAnsi" w:hAnsiTheme="minorHAnsi" w:cstheme="minorHAnsi"/>
          <w:lang w:val="pt-PT"/>
        </w:rPr>
        <w:t>actividades</w:t>
      </w:r>
      <w:proofErr w:type="spellEnd"/>
      <w:r w:rsidR="009505FB">
        <w:rPr>
          <w:rFonts w:asciiTheme="minorHAnsi" w:hAnsiTheme="minorHAnsi" w:cstheme="minorHAnsi"/>
          <w:lang w:val="pt-PT"/>
        </w:rPr>
        <w:t>/</w:t>
      </w:r>
      <w:proofErr w:type="spellStart"/>
      <w:r w:rsidR="009505FB">
        <w:rPr>
          <w:rFonts w:asciiTheme="minorHAnsi" w:hAnsiTheme="minorHAnsi" w:cstheme="minorHAnsi"/>
          <w:lang w:val="pt-PT"/>
        </w:rPr>
        <w:t>projectos</w:t>
      </w:r>
      <w:proofErr w:type="spellEnd"/>
      <w:r w:rsidR="009505FB">
        <w:rPr>
          <w:rFonts w:asciiTheme="minorHAnsi" w:hAnsiTheme="minorHAnsi" w:cstheme="minorHAnsi"/>
          <w:lang w:val="pt-PT"/>
        </w:rPr>
        <w:t xml:space="preserve"> acordados do âmbito desta parceria</w:t>
      </w:r>
      <w:r w:rsidR="003F5EEB">
        <w:rPr>
          <w:rFonts w:asciiTheme="minorHAnsi" w:hAnsiTheme="minorHAnsi" w:cstheme="minorHAnsi"/>
          <w:lang w:val="pt-PT"/>
        </w:rPr>
        <w:t>,</w:t>
      </w:r>
      <w:r w:rsidR="00AE6378">
        <w:rPr>
          <w:rFonts w:asciiTheme="minorHAnsi" w:hAnsiTheme="minorHAnsi" w:cstheme="minorHAnsi"/>
          <w:lang w:val="pt-PT"/>
        </w:rPr>
        <w:t xml:space="preserve"> </w:t>
      </w:r>
      <w:r w:rsidR="003F5EEB">
        <w:rPr>
          <w:rFonts w:asciiTheme="minorHAnsi" w:hAnsiTheme="minorHAnsi" w:cstheme="minorHAnsi"/>
          <w:lang w:val="pt-PT"/>
        </w:rPr>
        <w:t>c</w:t>
      </w:r>
      <w:r w:rsidR="00AE6378">
        <w:rPr>
          <w:rFonts w:asciiTheme="minorHAnsi" w:hAnsiTheme="minorHAnsi" w:cstheme="minorHAnsi"/>
          <w:lang w:val="pt-PT"/>
        </w:rPr>
        <w:t xml:space="preserve">ulminando com </w:t>
      </w:r>
      <w:r w:rsidR="00621F6B" w:rsidRPr="00621F6B">
        <w:rPr>
          <w:rFonts w:asciiTheme="minorHAnsi" w:hAnsiTheme="minorHAnsi" w:cstheme="minorHAnsi"/>
          <w:highlight w:val="yellow"/>
          <w:lang w:val="pt-PT"/>
        </w:rPr>
        <w:t>[</w:t>
      </w:r>
      <w:r w:rsidR="00BE68CC">
        <w:rPr>
          <w:rFonts w:asciiTheme="minorHAnsi" w:hAnsiTheme="minorHAnsi" w:cstheme="minorHAnsi"/>
          <w:highlight w:val="yellow"/>
          <w:lang w:val="pt-PT"/>
        </w:rPr>
        <w:t>insira os grandes resultados esperados aqui</w:t>
      </w:r>
      <w:r w:rsidR="00BE68CC" w:rsidRPr="00B34173">
        <w:rPr>
          <w:rFonts w:asciiTheme="minorHAnsi" w:hAnsiTheme="minorHAnsi" w:cstheme="minorHAnsi"/>
          <w:highlight w:val="yellow"/>
          <w:lang w:val="pt-PT"/>
        </w:rPr>
        <w:t>]</w:t>
      </w:r>
      <w:r w:rsidR="00BE68CC" w:rsidRPr="00B34173">
        <w:rPr>
          <w:rFonts w:asciiTheme="minorHAnsi" w:hAnsiTheme="minorHAnsi" w:cstheme="minorHAnsi"/>
          <w:lang w:val="pt-PT"/>
        </w:rPr>
        <w:t xml:space="preserve"> </w:t>
      </w:r>
      <w:r w:rsidR="00B34173">
        <w:rPr>
          <w:rFonts w:asciiTheme="minorHAnsi" w:hAnsiTheme="minorHAnsi" w:cstheme="minorHAnsi"/>
          <w:highlight w:val="yellow"/>
          <w:lang w:val="pt-PT"/>
        </w:rPr>
        <w:t>___________________________________________________________________________________________________________________________________________</w:t>
      </w:r>
      <w:r w:rsidR="00621F6B" w:rsidRPr="00621F6B">
        <w:rPr>
          <w:rFonts w:asciiTheme="minorHAnsi" w:hAnsiTheme="minorHAnsi" w:cstheme="minorHAnsi"/>
          <w:highlight w:val="yellow"/>
          <w:lang w:val="pt-PT"/>
        </w:rPr>
        <w:t>]</w:t>
      </w:r>
      <w:r w:rsidR="00AE6378">
        <w:rPr>
          <w:rFonts w:asciiTheme="minorHAnsi" w:hAnsiTheme="minorHAnsi" w:cstheme="minorHAnsi"/>
          <w:lang w:val="pt-PT"/>
        </w:rPr>
        <w:t>.</w:t>
      </w:r>
    </w:p>
    <w:p w14:paraId="13A998B5" w14:textId="77777777" w:rsidR="00AE6378" w:rsidRDefault="00AE6378" w:rsidP="004157D9">
      <w:pPr>
        <w:spacing w:after="60"/>
        <w:rPr>
          <w:rFonts w:asciiTheme="minorHAnsi" w:hAnsiTheme="minorHAnsi" w:cstheme="minorHAnsi"/>
          <w:lang w:val="pt-PT"/>
        </w:rPr>
      </w:pPr>
    </w:p>
    <w:p w14:paraId="18455CC7" w14:textId="4EC995EE" w:rsidR="00627EB0" w:rsidRPr="00BA6A27" w:rsidRDefault="00627EB0" w:rsidP="004157D9">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w:t>
      </w:r>
      <w:r w:rsidR="00E35535" w:rsidRPr="00BA6A27">
        <w:rPr>
          <w:rFonts w:asciiTheme="minorHAnsi" w:hAnsiTheme="minorHAnsi" w:cstheme="minorHAnsi"/>
          <w:b/>
          <w:lang w:val="pt-PT"/>
        </w:rPr>
        <w:t>Quinta</w:t>
      </w:r>
    </w:p>
    <w:p w14:paraId="3804FF55" w14:textId="629E3535" w:rsidR="00627EB0" w:rsidRPr="00627EB0" w:rsidRDefault="00627EB0" w:rsidP="004157D9">
      <w:pPr>
        <w:spacing w:after="60"/>
        <w:jc w:val="center"/>
        <w:rPr>
          <w:rFonts w:asciiTheme="minorHAnsi" w:hAnsiTheme="minorHAnsi" w:cstheme="minorHAnsi"/>
          <w:lang w:val="pt-PT"/>
        </w:rPr>
      </w:pPr>
      <w:r w:rsidRPr="00627EB0">
        <w:rPr>
          <w:rFonts w:asciiTheme="minorHAnsi" w:hAnsiTheme="minorHAnsi" w:cstheme="minorHAnsi"/>
          <w:lang w:val="pt-PT"/>
        </w:rPr>
        <w:t>(</w:t>
      </w:r>
      <w:r w:rsidR="008C3125">
        <w:rPr>
          <w:rFonts w:asciiTheme="minorHAnsi" w:hAnsiTheme="minorHAnsi" w:cstheme="minorHAnsi"/>
          <w:lang w:val="pt-PT"/>
        </w:rPr>
        <w:t>Modo</w:t>
      </w:r>
      <w:r w:rsidR="0035547D">
        <w:rPr>
          <w:rFonts w:asciiTheme="minorHAnsi" w:hAnsiTheme="minorHAnsi" w:cstheme="minorHAnsi"/>
          <w:lang w:val="pt-PT"/>
        </w:rPr>
        <w:t xml:space="preserve"> de </w:t>
      </w:r>
      <w:r w:rsidR="00621F6B">
        <w:rPr>
          <w:rFonts w:asciiTheme="minorHAnsi" w:hAnsiTheme="minorHAnsi" w:cstheme="minorHAnsi"/>
          <w:lang w:val="pt-PT"/>
        </w:rPr>
        <w:t>e</w:t>
      </w:r>
      <w:r w:rsidR="0035547D">
        <w:rPr>
          <w:rFonts w:asciiTheme="minorHAnsi" w:hAnsiTheme="minorHAnsi" w:cstheme="minorHAnsi"/>
          <w:lang w:val="pt-PT"/>
        </w:rPr>
        <w:t>xecução)</w:t>
      </w:r>
    </w:p>
    <w:p w14:paraId="04D36123" w14:textId="5F441339" w:rsidR="00137338" w:rsidRDefault="00627EB0" w:rsidP="009B556D">
      <w:pPr>
        <w:spacing w:after="60"/>
        <w:rPr>
          <w:rFonts w:asciiTheme="minorHAnsi" w:hAnsiTheme="minorHAnsi" w:cstheme="minorHAnsi"/>
          <w:lang w:val="pt-PT"/>
        </w:rPr>
      </w:pPr>
      <w:r w:rsidRPr="00627EB0">
        <w:rPr>
          <w:rFonts w:asciiTheme="minorHAnsi" w:hAnsiTheme="minorHAnsi" w:cstheme="minorHAnsi"/>
          <w:lang w:val="pt-PT"/>
        </w:rPr>
        <w:t xml:space="preserve">Para a realização concreta dos objectivos do presente </w:t>
      </w:r>
      <w:r w:rsidR="008C3125">
        <w:rPr>
          <w:rFonts w:asciiTheme="minorHAnsi" w:hAnsiTheme="minorHAnsi" w:cstheme="minorHAnsi"/>
          <w:lang w:val="pt-PT"/>
        </w:rPr>
        <w:t>memorando</w:t>
      </w:r>
      <w:r w:rsidRPr="00627EB0">
        <w:rPr>
          <w:rFonts w:asciiTheme="minorHAnsi" w:hAnsiTheme="minorHAnsi" w:cstheme="minorHAnsi"/>
          <w:lang w:val="pt-PT"/>
        </w:rPr>
        <w:t xml:space="preserve"> serão celebrados acordos específicos</w:t>
      </w:r>
      <w:r w:rsidR="00095820">
        <w:rPr>
          <w:rFonts w:asciiTheme="minorHAnsi" w:hAnsiTheme="minorHAnsi" w:cstheme="minorHAnsi"/>
          <w:lang w:val="pt-PT"/>
        </w:rPr>
        <w:t xml:space="preserve"> de parceria</w:t>
      </w:r>
      <w:r w:rsidRPr="00627EB0">
        <w:rPr>
          <w:rFonts w:asciiTheme="minorHAnsi" w:hAnsiTheme="minorHAnsi" w:cstheme="minorHAnsi"/>
          <w:lang w:val="pt-PT"/>
        </w:rPr>
        <w:t>, dos quais constará o respectivo programa</w:t>
      </w:r>
      <w:r w:rsidR="009505FB">
        <w:rPr>
          <w:rFonts w:asciiTheme="minorHAnsi" w:hAnsiTheme="minorHAnsi" w:cstheme="minorHAnsi"/>
          <w:lang w:val="pt-PT"/>
        </w:rPr>
        <w:t xml:space="preserve">, plano e recursos (financeiros, humanos e materiais) bem como a partilha de responsabilidades, a monitoria e a avaliação de cada </w:t>
      </w:r>
      <w:proofErr w:type="spellStart"/>
      <w:r w:rsidR="009505FB">
        <w:rPr>
          <w:rFonts w:asciiTheme="minorHAnsi" w:hAnsiTheme="minorHAnsi" w:cstheme="minorHAnsi"/>
          <w:lang w:val="pt-PT"/>
        </w:rPr>
        <w:t>projecto</w:t>
      </w:r>
      <w:proofErr w:type="spellEnd"/>
      <w:r w:rsidR="009505FB">
        <w:rPr>
          <w:rFonts w:asciiTheme="minorHAnsi" w:hAnsiTheme="minorHAnsi" w:cstheme="minorHAnsi"/>
          <w:lang w:val="pt-PT"/>
        </w:rPr>
        <w:t xml:space="preserve"> acordado</w:t>
      </w:r>
      <w:r w:rsidRPr="00627EB0">
        <w:rPr>
          <w:rFonts w:asciiTheme="minorHAnsi" w:hAnsiTheme="minorHAnsi" w:cstheme="minorHAnsi"/>
          <w:lang w:val="pt-PT"/>
        </w:rPr>
        <w:t>.</w:t>
      </w:r>
      <w:r w:rsidR="003725D5">
        <w:rPr>
          <w:rFonts w:asciiTheme="minorHAnsi" w:hAnsiTheme="minorHAnsi" w:cstheme="minorHAnsi"/>
          <w:lang w:val="pt-PT"/>
        </w:rPr>
        <w:t xml:space="preserve"> </w:t>
      </w:r>
      <w:r w:rsidR="008C3125" w:rsidRPr="008C3125">
        <w:rPr>
          <w:rFonts w:asciiTheme="minorHAnsi" w:hAnsiTheme="minorHAnsi" w:cstheme="minorHAnsi"/>
          <w:lang w:val="pt-PT"/>
        </w:rPr>
        <w:t xml:space="preserve">As </w:t>
      </w:r>
      <w:proofErr w:type="spellStart"/>
      <w:r w:rsidR="008C3125" w:rsidRPr="008C3125">
        <w:rPr>
          <w:rFonts w:asciiTheme="minorHAnsi" w:hAnsiTheme="minorHAnsi" w:cstheme="minorHAnsi"/>
          <w:lang w:val="pt-PT"/>
        </w:rPr>
        <w:t>actividades</w:t>
      </w:r>
      <w:proofErr w:type="spellEnd"/>
      <w:r w:rsidR="008C3125" w:rsidRPr="008C3125">
        <w:rPr>
          <w:rFonts w:asciiTheme="minorHAnsi" w:hAnsiTheme="minorHAnsi" w:cstheme="minorHAnsi"/>
          <w:lang w:val="pt-PT"/>
        </w:rPr>
        <w:t xml:space="preserve"> e condi</w:t>
      </w:r>
      <w:r w:rsidR="008C3125">
        <w:rPr>
          <w:rFonts w:asciiTheme="minorHAnsi" w:hAnsiTheme="minorHAnsi" w:cstheme="minorHAnsi"/>
          <w:lang w:val="pt-PT"/>
        </w:rPr>
        <w:t>çõ</w:t>
      </w:r>
      <w:r w:rsidR="008C3125" w:rsidRPr="008C3125">
        <w:rPr>
          <w:rFonts w:asciiTheme="minorHAnsi" w:hAnsiTheme="minorHAnsi" w:cstheme="minorHAnsi"/>
          <w:lang w:val="pt-PT"/>
        </w:rPr>
        <w:t xml:space="preserve">es de </w:t>
      </w:r>
      <w:r w:rsidR="008C3125">
        <w:rPr>
          <w:rFonts w:asciiTheme="minorHAnsi" w:hAnsiTheme="minorHAnsi" w:cstheme="minorHAnsi"/>
          <w:lang w:val="pt-PT"/>
        </w:rPr>
        <w:t xml:space="preserve">cada </w:t>
      </w:r>
      <w:proofErr w:type="spellStart"/>
      <w:r w:rsidR="009505FB">
        <w:rPr>
          <w:rFonts w:asciiTheme="minorHAnsi" w:hAnsiTheme="minorHAnsi" w:cstheme="minorHAnsi"/>
          <w:lang w:val="pt-PT"/>
        </w:rPr>
        <w:t>projecto</w:t>
      </w:r>
      <w:proofErr w:type="spellEnd"/>
      <w:r w:rsidR="009505FB" w:rsidRPr="008C3125">
        <w:rPr>
          <w:rFonts w:asciiTheme="minorHAnsi" w:hAnsiTheme="minorHAnsi" w:cstheme="minorHAnsi"/>
          <w:lang w:val="pt-PT"/>
        </w:rPr>
        <w:t xml:space="preserve"> </w:t>
      </w:r>
      <w:r w:rsidR="008C3125" w:rsidRPr="008C3125">
        <w:rPr>
          <w:rFonts w:asciiTheme="minorHAnsi" w:hAnsiTheme="minorHAnsi" w:cstheme="minorHAnsi"/>
          <w:lang w:val="pt-PT"/>
        </w:rPr>
        <w:t>s</w:t>
      </w:r>
      <w:r w:rsidR="008C3125">
        <w:rPr>
          <w:rFonts w:asciiTheme="minorHAnsi" w:hAnsiTheme="minorHAnsi" w:cstheme="minorHAnsi"/>
          <w:lang w:val="pt-PT"/>
        </w:rPr>
        <w:t>erão</w:t>
      </w:r>
      <w:r w:rsidR="008C3125" w:rsidRPr="008C3125">
        <w:rPr>
          <w:rFonts w:asciiTheme="minorHAnsi" w:hAnsiTheme="minorHAnsi" w:cstheme="minorHAnsi"/>
          <w:lang w:val="pt-PT"/>
        </w:rPr>
        <w:t xml:space="preserve"> estabelecidos em Termos de </w:t>
      </w:r>
      <w:r w:rsidR="008978FB" w:rsidRPr="008C3125">
        <w:rPr>
          <w:rFonts w:asciiTheme="minorHAnsi" w:hAnsiTheme="minorHAnsi" w:cstheme="minorHAnsi"/>
          <w:lang w:val="pt-PT"/>
        </w:rPr>
        <w:t>Refer</w:t>
      </w:r>
      <w:r w:rsidR="008978FB">
        <w:rPr>
          <w:rFonts w:asciiTheme="minorHAnsi" w:hAnsiTheme="minorHAnsi" w:cstheme="minorHAnsi"/>
          <w:lang w:val="pt-PT"/>
        </w:rPr>
        <w:t>ê</w:t>
      </w:r>
      <w:r w:rsidR="008978FB" w:rsidRPr="008C3125">
        <w:rPr>
          <w:rFonts w:asciiTheme="minorHAnsi" w:hAnsiTheme="minorHAnsi" w:cstheme="minorHAnsi"/>
          <w:lang w:val="pt-PT"/>
        </w:rPr>
        <w:t xml:space="preserve">ncia </w:t>
      </w:r>
      <w:r w:rsidR="008C3125" w:rsidRPr="008C3125">
        <w:rPr>
          <w:rFonts w:asciiTheme="minorHAnsi" w:hAnsiTheme="minorHAnsi" w:cstheme="minorHAnsi"/>
          <w:lang w:val="pt-PT"/>
        </w:rPr>
        <w:t>(</w:t>
      </w:r>
      <w:proofErr w:type="spellStart"/>
      <w:r w:rsidR="008C3125" w:rsidRPr="008C3125">
        <w:rPr>
          <w:rFonts w:asciiTheme="minorHAnsi" w:hAnsiTheme="minorHAnsi" w:cstheme="minorHAnsi"/>
          <w:lang w:val="pt-PT"/>
        </w:rPr>
        <w:t>TORs</w:t>
      </w:r>
      <w:proofErr w:type="spellEnd"/>
      <w:r w:rsidR="008C3125" w:rsidRPr="008C3125">
        <w:rPr>
          <w:rFonts w:asciiTheme="minorHAnsi" w:hAnsiTheme="minorHAnsi" w:cstheme="minorHAnsi"/>
          <w:lang w:val="pt-PT"/>
        </w:rPr>
        <w:t>)</w:t>
      </w:r>
      <w:r w:rsidR="008C3125">
        <w:rPr>
          <w:rFonts w:asciiTheme="minorHAnsi" w:hAnsiTheme="minorHAnsi" w:cstheme="minorHAnsi"/>
          <w:lang w:val="pt-PT"/>
        </w:rPr>
        <w:t xml:space="preserve"> d</w:t>
      </w:r>
      <w:r w:rsidR="008C3125" w:rsidRPr="008C3125">
        <w:rPr>
          <w:rFonts w:asciiTheme="minorHAnsi" w:hAnsiTheme="minorHAnsi" w:cstheme="minorHAnsi"/>
          <w:lang w:val="pt-PT"/>
        </w:rPr>
        <w:t xml:space="preserve">o </w:t>
      </w:r>
      <w:r w:rsidR="008C3125">
        <w:rPr>
          <w:rFonts w:asciiTheme="minorHAnsi" w:hAnsiTheme="minorHAnsi" w:cstheme="minorHAnsi"/>
          <w:lang w:val="pt-PT"/>
        </w:rPr>
        <w:t>acordo especifico</w:t>
      </w:r>
      <w:r w:rsidR="008C3125" w:rsidRPr="008C3125">
        <w:rPr>
          <w:rFonts w:asciiTheme="minorHAnsi" w:hAnsiTheme="minorHAnsi" w:cstheme="minorHAnsi"/>
          <w:lang w:val="pt-PT"/>
        </w:rPr>
        <w:t>, de que fazem parte integrante.</w:t>
      </w:r>
    </w:p>
    <w:p w14:paraId="51A25B94" w14:textId="77777777" w:rsidR="009B556D" w:rsidRDefault="009B556D" w:rsidP="009B556D">
      <w:pPr>
        <w:spacing w:after="60"/>
        <w:rPr>
          <w:rFonts w:asciiTheme="minorHAnsi" w:hAnsiTheme="minorHAnsi" w:cstheme="minorHAnsi"/>
          <w:lang w:val="pt-PT"/>
        </w:rPr>
      </w:pPr>
    </w:p>
    <w:p w14:paraId="3C4233FD" w14:textId="77777777" w:rsidR="00A14CF3" w:rsidRPr="00BA6A27" w:rsidRDefault="00A14CF3" w:rsidP="004157D9">
      <w:pPr>
        <w:spacing w:after="60"/>
        <w:jc w:val="center"/>
        <w:rPr>
          <w:rFonts w:asciiTheme="minorHAnsi" w:hAnsiTheme="minorHAnsi" w:cstheme="minorHAnsi"/>
          <w:b/>
          <w:lang w:val="pt-PT"/>
        </w:rPr>
      </w:pPr>
      <w:r w:rsidRPr="00BA6A27">
        <w:rPr>
          <w:rFonts w:asciiTheme="minorHAnsi" w:hAnsiTheme="minorHAnsi" w:cstheme="minorHAnsi"/>
          <w:b/>
          <w:lang w:val="pt-PT"/>
        </w:rPr>
        <w:t>Cláusula Sexta</w:t>
      </w:r>
    </w:p>
    <w:p w14:paraId="52D13432" w14:textId="77777777" w:rsidR="00A14CF3" w:rsidRPr="0035547D" w:rsidRDefault="008C3125" w:rsidP="004157D9">
      <w:pPr>
        <w:spacing w:after="60"/>
        <w:jc w:val="center"/>
        <w:rPr>
          <w:rFonts w:asciiTheme="minorHAnsi" w:hAnsiTheme="minorHAnsi" w:cstheme="minorHAnsi"/>
          <w:lang w:val="pt-PT"/>
        </w:rPr>
      </w:pPr>
      <w:r w:rsidRPr="008C3125">
        <w:rPr>
          <w:rFonts w:asciiTheme="minorHAnsi" w:hAnsiTheme="minorHAnsi" w:cstheme="minorHAnsi"/>
          <w:lang w:val="pt-PT"/>
        </w:rPr>
        <w:t>(</w:t>
      </w:r>
      <w:r w:rsidR="00A14CF3">
        <w:rPr>
          <w:rFonts w:asciiTheme="minorHAnsi" w:hAnsiTheme="minorHAnsi" w:cstheme="minorHAnsi"/>
          <w:lang w:val="pt-PT"/>
        </w:rPr>
        <w:t>Duração</w:t>
      </w:r>
      <w:r w:rsidRPr="008C3125">
        <w:rPr>
          <w:rFonts w:asciiTheme="minorHAnsi" w:hAnsiTheme="minorHAnsi" w:cstheme="minorHAnsi"/>
          <w:lang w:val="pt-PT"/>
        </w:rPr>
        <w:t>)</w:t>
      </w:r>
    </w:p>
    <w:p w14:paraId="7A786938" w14:textId="76A062E8" w:rsidR="00B34173" w:rsidRDefault="008C3125" w:rsidP="00B34173">
      <w:pPr>
        <w:pStyle w:val="ListParagraph"/>
        <w:numPr>
          <w:ilvl w:val="0"/>
          <w:numId w:val="5"/>
        </w:numPr>
        <w:spacing w:after="60"/>
        <w:rPr>
          <w:rFonts w:asciiTheme="minorHAnsi" w:hAnsiTheme="minorHAnsi" w:cstheme="minorHAnsi"/>
          <w:lang w:val="pt-PT"/>
        </w:rPr>
      </w:pPr>
      <w:r w:rsidRPr="0035547D">
        <w:rPr>
          <w:rFonts w:asciiTheme="minorHAnsi" w:hAnsiTheme="minorHAnsi" w:cstheme="minorHAnsi"/>
          <w:lang w:val="pt-PT"/>
        </w:rPr>
        <w:t xml:space="preserve">O Presente Memorando de Entendimento entra em vigor a partir da data da sua assinatura </w:t>
      </w:r>
      <w:r w:rsidR="009B556D">
        <w:rPr>
          <w:rFonts w:asciiTheme="minorHAnsi" w:hAnsiTheme="minorHAnsi" w:cstheme="minorHAnsi"/>
          <w:lang w:val="pt-PT"/>
        </w:rPr>
        <w:t xml:space="preserve">pelas duas partes </w:t>
      </w:r>
      <w:r w:rsidRPr="0035547D">
        <w:rPr>
          <w:rFonts w:asciiTheme="minorHAnsi" w:hAnsiTheme="minorHAnsi" w:cstheme="minorHAnsi"/>
          <w:lang w:val="pt-PT"/>
        </w:rPr>
        <w:t xml:space="preserve">e é válido por um período de </w:t>
      </w:r>
      <w:r w:rsidR="009B556D" w:rsidRPr="009B556D">
        <w:rPr>
          <w:rFonts w:asciiTheme="minorHAnsi" w:hAnsiTheme="minorHAnsi" w:cstheme="minorHAnsi"/>
          <w:highlight w:val="yellow"/>
          <w:lang w:val="pt-PT"/>
        </w:rPr>
        <w:t>[</w:t>
      </w:r>
      <w:r w:rsidR="00BE68CC">
        <w:rPr>
          <w:rFonts w:asciiTheme="minorHAnsi" w:hAnsiTheme="minorHAnsi" w:cstheme="minorHAnsi"/>
          <w:highlight w:val="yellow"/>
          <w:lang w:val="pt-PT"/>
        </w:rPr>
        <w:t>insira a duração do memorando</w:t>
      </w:r>
      <w:r w:rsidR="009B556D" w:rsidRPr="009B556D">
        <w:rPr>
          <w:rFonts w:asciiTheme="minorHAnsi" w:hAnsiTheme="minorHAnsi" w:cstheme="minorHAnsi"/>
          <w:highlight w:val="yellow"/>
          <w:lang w:val="pt-PT"/>
        </w:rPr>
        <w:t>]</w:t>
      </w:r>
      <w:r w:rsidRPr="0035547D">
        <w:rPr>
          <w:rFonts w:asciiTheme="minorHAnsi" w:hAnsiTheme="minorHAnsi" w:cstheme="minorHAnsi"/>
          <w:lang w:val="pt-PT"/>
        </w:rPr>
        <w:t xml:space="preserve">, renovando-se automaticamente se nenhuma das partes manifestar, por escrito e com </w:t>
      </w:r>
      <w:r w:rsidRPr="0035547D">
        <w:rPr>
          <w:rFonts w:asciiTheme="minorHAnsi" w:hAnsiTheme="minorHAnsi" w:cstheme="minorHAnsi"/>
          <w:lang w:val="pt-PT"/>
        </w:rPr>
        <w:lastRenderedPageBreak/>
        <w:t xml:space="preserve">antecedência mínima de </w:t>
      </w:r>
      <w:r w:rsidR="00E35535" w:rsidRPr="00E12398">
        <w:rPr>
          <w:rFonts w:asciiTheme="minorHAnsi" w:hAnsiTheme="minorHAnsi" w:cstheme="minorHAnsi"/>
          <w:lang w:val="pt-PT"/>
        </w:rPr>
        <w:t xml:space="preserve">sessenta  </w:t>
      </w:r>
      <w:r w:rsidR="00100FC7" w:rsidRPr="00E12398">
        <w:rPr>
          <w:rFonts w:asciiTheme="minorHAnsi" w:hAnsiTheme="minorHAnsi" w:cstheme="minorHAnsi"/>
          <w:lang w:val="pt-PT"/>
        </w:rPr>
        <w:t>(</w:t>
      </w:r>
      <w:r w:rsidR="00E35535" w:rsidRPr="00E12398">
        <w:rPr>
          <w:rFonts w:asciiTheme="minorHAnsi" w:hAnsiTheme="minorHAnsi" w:cstheme="minorHAnsi"/>
          <w:lang w:val="pt-PT"/>
        </w:rPr>
        <w:t>60</w:t>
      </w:r>
      <w:r w:rsidR="00100FC7" w:rsidRPr="00E12398">
        <w:rPr>
          <w:rFonts w:asciiTheme="minorHAnsi" w:hAnsiTheme="minorHAnsi" w:cstheme="minorHAnsi"/>
          <w:lang w:val="pt-PT"/>
        </w:rPr>
        <w:t>)</w:t>
      </w:r>
      <w:r w:rsidRPr="00E12398">
        <w:rPr>
          <w:rFonts w:asciiTheme="minorHAnsi" w:hAnsiTheme="minorHAnsi" w:cstheme="minorHAnsi"/>
          <w:lang w:val="pt-PT"/>
        </w:rPr>
        <w:t xml:space="preserve"> dias,</w:t>
      </w:r>
      <w:r w:rsidRPr="0035547D">
        <w:rPr>
          <w:rFonts w:asciiTheme="minorHAnsi" w:hAnsiTheme="minorHAnsi" w:cstheme="minorHAnsi"/>
          <w:lang w:val="pt-PT"/>
        </w:rPr>
        <w:t xml:space="preserve"> a vontade de o denunciar.</w:t>
      </w:r>
    </w:p>
    <w:p w14:paraId="08CCAE61" w14:textId="77777777" w:rsidR="00B34173" w:rsidRPr="009B556D" w:rsidRDefault="00B34173" w:rsidP="00B34173">
      <w:pPr>
        <w:pStyle w:val="ListParagraph"/>
        <w:numPr>
          <w:ilvl w:val="0"/>
          <w:numId w:val="17"/>
        </w:numPr>
        <w:spacing w:after="60"/>
        <w:ind w:left="360"/>
        <w:rPr>
          <w:rFonts w:asciiTheme="minorHAnsi" w:hAnsiTheme="minorHAnsi" w:cstheme="minorHAnsi"/>
        </w:rPr>
      </w:pPr>
      <w:r w:rsidRPr="007C0A96">
        <w:rPr>
          <w:rFonts w:asciiTheme="minorHAnsi" w:hAnsiTheme="minorHAnsi" w:cstheme="minorHAnsi"/>
        </w:rPr>
        <w:br w:type="column"/>
      </w:r>
      <w:r>
        <w:rPr>
          <w:rFonts w:asciiTheme="minorHAnsi" w:hAnsiTheme="minorHAnsi" w:cstheme="minorHAnsi"/>
        </w:rPr>
        <w:lastRenderedPageBreak/>
        <w:t>The eventual rescission or discontinuance of this memorandum shall not impair activities already in progress that were initiated on the basis of the signature of this instrument.</w:t>
      </w:r>
    </w:p>
    <w:p w14:paraId="1F1DF023" w14:textId="77777777" w:rsidR="00B34173" w:rsidRPr="00B34173" w:rsidRDefault="00B34173" w:rsidP="00B34173">
      <w:pPr>
        <w:pStyle w:val="ListParagraph"/>
        <w:spacing w:after="60"/>
        <w:ind w:left="360"/>
        <w:rPr>
          <w:rFonts w:asciiTheme="minorHAnsi" w:hAnsiTheme="minorHAnsi" w:cstheme="minorHAnsi"/>
        </w:rPr>
      </w:pPr>
    </w:p>
    <w:p w14:paraId="06FF6B8D" w14:textId="2DC95065" w:rsidR="00100FC7" w:rsidRPr="00281FE0" w:rsidRDefault="00B34173" w:rsidP="00B34173">
      <w:pPr>
        <w:pStyle w:val="ListParagraph"/>
        <w:spacing w:after="60"/>
        <w:ind w:left="360"/>
        <w:jc w:val="center"/>
        <w:rPr>
          <w:rFonts w:asciiTheme="minorHAnsi" w:hAnsiTheme="minorHAnsi" w:cstheme="minorHAnsi"/>
        </w:rPr>
      </w:pPr>
      <w:r w:rsidRPr="00B34173">
        <w:rPr>
          <w:rFonts w:asciiTheme="minorHAnsi" w:hAnsiTheme="minorHAnsi" w:cstheme="minorHAnsi"/>
          <w:b/>
        </w:rPr>
        <w:t>Seventh Clause</w:t>
      </w:r>
    </w:p>
    <w:p w14:paraId="3B785148" w14:textId="30B0870F" w:rsidR="00B34173" w:rsidRPr="00B34173" w:rsidRDefault="00B34173" w:rsidP="00B34173">
      <w:pPr>
        <w:spacing w:after="60"/>
        <w:jc w:val="center"/>
        <w:rPr>
          <w:rFonts w:asciiTheme="minorHAnsi" w:hAnsiTheme="minorHAnsi" w:cstheme="minorHAnsi"/>
        </w:rPr>
      </w:pPr>
      <w:r w:rsidRPr="00B34173">
        <w:rPr>
          <w:rFonts w:asciiTheme="minorHAnsi" w:hAnsiTheme="minorHAnsi" w:cstheme="minorHAnsi"/>
        </w:rPr>
        <w:t>(Discontinuance of the Memorandum)</w:t>
      </w:r>
    </w:p>
    <w:p w14:paraId="7F3A051D" w14:textId="3F700783" w:rsidR="00B34173" w:rsidRDefault="00B34173" w:rsidP="00B34173">
      <w:pPr>
        <w:pStyle w:val="ListParagraph"/>
        <w:numPr>
          <w:ilvl w:val="0"/>
          <w:numId w:val="18"/>
        </w:numPr>
        <w:spacing w:after="60"/>
        <w:ind w:left="360"/>
        <w:rPr>
          <w:rFonts w:asciiTheme="minorHAnsi" w:hAnsiTheme="minorHAnsi" w:cstheme="minorHAnsi"/>
        </w:rPr>
      </w:pPr>
      <w:r>
        <w:rPr>
          <w:rFonts w:asciiTheme="minorHAnsi" w:hAnsiTheme="minorHAnsi" w:cstheme="minorHAnsi"/>
        </w:rPr>
        <w:t>Either of the parties shall be able to rescind this Memorandum of Understanding on the grounds of being systematically unable to fulfill its commitments thereunder.</w:t>
      </w:r>
    </w:p>
    <w:p w14:paraId="47DD02D5" w14:textId="4272FF7A" w:rsidR="00B34173" w:rsidRDefault="00B34173" w:rsidP="00B34173">
      <w:pPr>
        <w:pStyle w:val="ListParagraph"/>
        <w:numPr>
          <w:ilvl w:val="0"/>
          <w:numId w:val="18"/>
        </w:numPr>
        <w:spacing w:after="60"/>
        <w:ind w:left="360"/>
        <w:rPr>
          <w:rFonts w:asciiTheme="minorHAnsi" w:hAnsiTheme="minorHAnsi" w:cstheme="minorHAnsi"/>
        </w:rPr>
      </w:pPr>
      <w:r>
        <w:rPr>
          <w:rFonts w:asciiTheme="minorHAnsi" w:hAnsiTheme="minorHAnsi" w:cstheme="minorHAnsi"/>
        </w:rPr>
        <w:t xml:space="preserve">The communication of the rescission must be done in writing to the other party with advance notice of at least </w:t>
      </w:r>
      <w:proofErr w:type="gramStart"/>
      <w:r>
        <w:rPr>
          <w:rFonts w:asciiTheme="minorHAnsi" w:hAnsiTheme="minorHAnsi" w:cstheme="minorHAnsi"/>
        </w:rPr>
        <w:t>sixty (60) days</w:t>
      </w:r>
      <w:proofErr w:type="gramEnd"/>
      <w:r>
        <w:rPr>
          <w:rFonts w:asciiTheme="minorHAnsi" w:hAnsiTheme="minorHAnsi" w:cstheme="minorHAnsi"/>
        </w:rPr>
        <w:t>.</w:t>
      </w:r>
    </w:p>
    <w:p w14:paraId="50BFB4AD" w14:textId="65A8800A" w:rsidR="00B34173" w:rsidRDefault="00B34173" w:rsidP="00B34173">
      <w:pPr>
        <w:pStyle w:val="ListParagraph"/>
        <w:numPr>
          <w:ilvl w:val="0"/>
          <w:numId w:val="18"/>
        </w:numPr>
        <w:spacing w:after="60"/>
        <w:ind w:left="360"/>
        <w:rPr>
          <w:rFonts w:asciiTheme="minorHAnsi" w:hAnsiTheme="minorHAnsi" w:cstheme="minorHAnsi"/>
        </w:rPr>
      </w:pPr>
      <w:r>
        <w:rPr>
          <w:rFonts w:asciiTheme="minorHAnsi" w:hAnsiTheme="minorHAnsi" w:cstheme="minorHAnsi"/>
        </w:rPr>
        <w:t>The rescission of this Memorandum of Understanding can expire as well:</w:t>
      </w:r>
    </w:p>
    <w:p w14:paraId="0C44FC51" w14:textId="274023D5" w:rsidR="00B34173" w:rsidRDefault="00B34173" w:rsidP="00B34173">
      <w:pPr>
        <w:pStyle w:val="ListParagraph"/>
        <w:numPr>
          <w:ilvl w:val="0"/>
          <w:numId w:val="19"/>
        </w:numPr>
        <w:spacing w:after="60"/>
        <w:rPr>
          <w:rFonts w:asciiTheme="minorHAnsi" w:hAnsiTheme="minorHAnsi" w:cstheme="minorHAnsi"/>
        </w:rPr>
      </w:pPr>
      <w:proofErr w:type="gramStart"/>
      <w:r>
        <w:rPr>
          <w:rFonts w:asciiTheme="minorHAnsi" w:hAnsiTheme="minorHAnsi" w:cstheme="minorHAnsi"/>
        </w:rPr>
        <w:t>by</w:t>
      </w:r>
      <w:proofErr w:type="gramEnd"/>
      <w:r>
        <w:rPr>
          <w:rFonts w:asciiTheme="minorHAnsi" w:hAnsiTheme="minorHAnsi" w:cstheme="minorHAnsi"/>
        </w:rPr>
        <w:t xml:space="preserve"> mutual agreement of both parties;</w:t>
      </w:r>
    </w:p>
    <w:p w14:paraId="62AB7B04" w14:textId="6504D346" w:rsidR="00B34173" w:rsidRDefault="00B34173" w:rsidP="00B34173">
      <w:pPr>
        <w:pStyle w:val="ListParagraph"/>
        <w:numPr>
          <w:ilvl w:val="0"/>
          <w:numId w:val="19"/>
        </w:numPr>
        <w:spacing w:after="60"/>
        <w:rPr>
          <w:rFonts w:asciiTheme="minorHAnsi" w:hAnsiTheme="minorHAnsi" w:cstheme="minorHAnsi"/>
        </w:rPr>
      </w:pPr>
      <w:r>
        <w:rPr>
          <w:rFonts w:asciiTheme="minorHAnsi" w:hAnsiTheme="minorHAnsi" w:cstheme="minorHAnsi"/>
        </w:rPr>
        <w:t>based on the objective impossibility of completing it.</w:t>
      </w:r>
    </w:p>
    <w:p w14:paraId="052A1AF8" w14:textId="34A9B562" w:rsidR="00B34173" w:rsidRDefault="00B34173" w:rsidP="00B34173">
      <w:pPr>
        <w:spacing w:after="60"/>
        <w:jc w:val="center"/>
        <w:rPr>
          <w:rFonts w:asciiTheme="minorHAnsi" w:hAnsiTheme="minorHAnsi" w:cstheme="minorHAnsi"/>
        </w:rPr>
      </w:pPr>
    </w:p>
    <w:p w14:paraId="6DA043FF" w14:textId="59173F0E" w:rsidR="00B34173" w:rsidRDefault="00B34173" w:rsidP="00B34173">
      <w:pPr>
        <w:spacing w:after="60"/>
        <w:jc w:val="center"/>
        <w:rPr>
          <w:rFonts w:asciiTheme="minorHAnsi" w:hAnsiTheme="minorHAnsi" w:cstheme="minorHAnsi"/>
          <w:b/>
        </w:rPr>
      </w:pPr>
      <w:r>
        <w:rPr>
          <w:rFonts w:asciiTheme="minorHAnsi" w:hAnsiTheme="minorHAnsi" w:cstheme="minorHAnsi"/>
          <w:b/>
        </w:rPr>
        <w:t>Eighth Clause</w:t>
      </w:r>
    </w:p>
    <w:p w14:paraId="6BDAD759" w14:textId="7BAAC957" w:rsidR="00B34173" w:rsidRDefault="00B34173" w:rsidP="00B34173">
      <w:pPr>
        <w:spacing w:after="60"/>
        <w:jc w:val="center"/>
        <w:rPr>
          <w:rFonts w:asciiTheme="minorHAnsi" w:hAnsiTheme="minorHAnsi" w:cstheme="minorHAnsi"/>
        </w:rPr>
      </w:pPr>
      <w:r>
        <w:rPr>
          <w:rFonts w:asciiTheme="minorHAnsi" w:hAnsiTheme="minorHAnsi" w:cstheme="minorHAnsi"/>
        </w:rPr>
        <w:t>(Amendments and changes)</w:t>
      </w:r>
    </w:p>
    <w:p w14:paraId="7BAFEFB1" w14:textId="3467E84A" w:rsidR="00882068" w:rsidRDefault="00882068" w:rsidP="00BA6A27">
      <w:pPr>
        <w:spacing w:after="60"/>
        <w:rPr>
          <w:rFonts w:asciiTheme="minorHAnsi" w:hAnsiTheme="minorHAnsi" w:cstheme="minorHAnsi"/>
        </w:rPr>
      </w:pPr>
      <w:r w:rsidRPr="00882068">
        <w:rPr>
          <w:rFonts w:asciiTheme="minorHAnsi" w:hAnsiTheme="minorHAnsi" w:cstheme="minorHAnsi"/>
        </w:rPr>
        <w:t>The parties may change the content of this memorandum at any time, through mutual written consent by both parties, under the form of an Addendum signed by both parties.</w:t>
      </w:r>
    </w:p>
    <w:p w14:paraId="11472817" w14:textId="0D0CF5A9" w:rsidR="00882068" w:rsidRDefault="00882068" w:rsidP="00BA6A27">
      <w:pPr>
        <w:spacing w:after="60"/>
        <w:rPr>
          <w:rFonts w:asciiTheme="minorHAnsi" w:hAnsiTheme="minorHAnsi" w:cstheme="minorHAnsi"/>
        </w:rPr>
      </w:pPr>
    </w:p>
    <w:p w14:paraId="45390C84" w14:textId="2D966AB0" w:rsidR="00882068" w:rsidRDefault="00882068" w:rsidP="00882068">
      <w:pPr>
        <w:spacing w:after="60"/>
        <w:jc w:val="center"/>
        <w:rPr>
          <w:rFonts w:asciiTheme="minorHAnsi" w:hAnsiTheme="minorHAnsi" w:cstheme="minorHAnsi"/>
          <w:b/>
        </w:rPr>
      </w:pPr>
      <w:r>
        <w:rPr>
          <w:rFonts w:asciiTheme="minorHAnsi" w:hAnsiTheme="minorHAnsi" w:cstheme="minorHAnsi"/>
          <w:b/>
        </w:rPr>
        <w:t>Ninth Clause</w:t>
      </w:r>
    </w:p>
    <w:p w14:paraId="7E87AA8A" w14:textId="6D1E1411" w:rsidR="00882068" w:rsidRPr="00882068" w:rsidRDefault="00882068" w:rsidP="00882068">
      <w:pPr>
        <w:spacing w:after="60"/>
        <w:jc w:val="center"/>
        <w:rPr>
          <w:rFonts w:asciiTheme="minorHAnsi" w:hAnsiTheme="minorHAnsi" w:cstheme="minorHAnsi"/>
        </w:rPr>
      </w:pPr>
      <w:r>
        <w:rPr>
          <w:rFonts w:asciiTheme="minorHAnsi" w:hAnsiTheme="minorHAnsi" w:cstheme="minorHAnsi"/>
        </w:rPr>
        <w:t>(Force majeure)</w:t>
      </w:r>
    </w:p>
    <w:p w14:paraId="0FF34D91" w14:textId="77777777" w:rsidR="00882068" w:rsidRDefault="00882068" w:rsidP="00882068">
      <w:pPr>
        <w:spacing w:after="60"/>
        <w:rPr>
          <w:rFonts w:asciiTheme="minorHAnsi" w:hAnsiTheme="minorHAnsi" w:cstheme="minorHAnsi"/>
        </w:rPr>
      </w:pPr>
      <w:r w:rsidRPr="00882068">
        <w:rPr>
          <w:rFonts w:asciiTheme="minorHAnsi" w:hAnsiTheme="minorHAnsi" w:cstheme="minorHAnsi"/>
        </w:rPr>
        <w:t xml:space="preserve">If at any moment in the course of the current memorandum, it becomes impossible for one of the parties to fulfill its obligations for reasons of force majeure, that party must promptly notify the other </w:t>
      </w:r>
      <w:r w:rsidRPr="00882068">
        <w:rPr>
          <w:rFonts w:asciiTheme="minorHAnsi" w:hAnsiTheme="minorHAnsi" w:cstheme="minorHAnsi"/>
        </w:rPr>
        <w:lastRenderedPageBreak/>
        <w:t>party, in writing, of the existence of a compromising force majeure.</w:t>
      </w:r>
    </w:p>
    <w:p w14:paraId="6EC20A4C" w14:textId="586B7B7A" w:rsidR="00882068" w:rsidRPr="00882068" w:rsidRDefault="00882068" w:rsidP="00882068">
      <w:pPr>
        <w:pStyle w:val="ListParagraph"/>
        <w:numPr>
          <w:ilvl w:val="0"/>
          <w:numId w:val="5"/>
        </w:numPr>
        <w:spacing w:after="60"/>
        <w:rPr>
          <w:rFonts w:asciiTheme="minorHAnsi" w:hAnsiTheme="minorHAnsi" w:cstheme="minorHAnsi"/>
          <w:lang w:val="pt-PT"/>
        </w:rPr>
      </w:pPr>
      <w:r w:rsidRPr="007C0A96">
        <w:rPr>
          <w:rFonts w:asciiTheme="minorHAnsi" w:hAnsiTheme="minorHAnsi" w:cstheme="minorHAnsi"/>
          <w:lang w:val="pt-PT"/>
        </w:rPr>
        <w:br w:type="column"/>
      </w:r>
      <w:r w:rsidR="00B34173" w:rsidRPr="00882068">
        <w:rPr>
          <w:rFonts w:asciiTheme="minorHAnsi" w:hAnsiTheme="minorHAnsi" w:cstheme="minorHAnsi"/>
          <w:lang w:val="pt-PT"/>
        </w:rPr>
        <w:lastRenderedPageBreak/>
        <w:t xml:space="preserve">A eventual rescisão ou denúncia do presente memorando não prejudicará as </w:t>
      </w:r>
      <w:proofErr w:type="spellStart"/>
      <w:r w:rsidR="00B34173" w:rsidRPr="00882068">
        <w:rPr>
          <w:rFonts w:asciiTheme="minorHAnsi" w:hAnsiTheme="minorHAnsi" w:cstheme="minorHAnsi"/>
          <w:lang w:val="pt-PT"/>
        </w:rPr>
        <w:t>actividades</w:t>
      </w:r>
      <w:proofErr w:type="spellEnd"/>
      <w:r w:rsidR="00B34173" w:rsidRPr="00882068">
        <w:rPr>
          <w:rFonts w:asciiTheme="minorHAnsi" w:hAnsiTheme="minorHAnsi" w:cstheme="minorHAnsi"/>
          <w:lang w:val="pt-PT"/>
        </w:rPr>
        <w:t xml:space="preserve"> em decurso, iniciados a partir da assinat</w:t>
      </w:r>
      <w:r w:rsidRPr="00882068">
        <w:rPr>
          <w:rFonts w:asciiTheme="minorHAnsi" w:hAnsiTheme="minorHAnsi" w:cstheme="minorHAnsi"/>
          <w:lang w:val="pt-PT"/>
        </w:rPr>
        <w:t>ura do presente instrumento.</w:t>
      </w:r>
    </w:p>
    <w:p w14:paraId="117D3BAF" w14:textId="77777777" w:rsidR="00B34173" w:rsidRPr="00B34173" w:rsidRDefault="00B34173" w:rsidP="00BA6A27">
      <w:pPr>
        <w:spacing w:after="60"/>
        <w:jc w:val="center"/>
        <w:rPr>
          <w:rFonts w:asciiTheme="minorHAnsi" w:hAnsiTheme="minorHAnsi" w:cstheme="minorHAnsi"/>
          <w:b/>
          <w:lang w:val="pt-PT"/>
        </w:rPr>
      </w:pPr>
    </w:p>
    <w:p w14:paraId="6D596680" w14:textId="25DC5A34" w:rsidR="008B5263" w:rsidRPr="00BA6A27" w:rsidRDefault="008B5263" w:rsidP="00BA6A27">
      <w:pPr>
        <w:spacing w:after="60"/>
        <w:jc w:val="center"/>
        <w:rPr>
          <w:rFonts w:asciiTheme="minorHAnsi" w:hAnsiTheme="minorHAnsi" w:cstheme="minorHAnsi"/>
          <w:b/>
          <w:lang w:val="pt-PT"/>
        </w:rPr>
      </w:pPr>
      <w:r w:rsidRPr="00BA6A27">
        <w:rPr>
          <w:rFonts w:asciiTheme="minorHAnsi" w:hAnsiTheme="minorHAnsi" w:cstheme="minorHAnsi"/>
          <w:b/>
          <w:lang w:val="pt-PT"/>
        </w:rPr>
        <w:t>Cláusula Sétima</w:t>
      </w:r>
    </w:p>
    <w:p w14:paraId="19BE3D4E" w14:textId="77777777" w:rsidR="008B5263" w:rsidRPr="008B5263" w:rsidRDefault="008B5263" w:rsidP="008B5263">
      <w:pPr>
        <w:pStyle w:val="ListParagraph"/>
        <w:spacing w:after="60"/>
        <w:ind w:left="360"/>
        <w:jc w:val="center"/>
        <w:rPr>
          <w:rFonts w:asciiTheme="minorHAnsi" w:hAnsiTheme="minorHAnsi" w:cstheme="minorHAnsi"/>
          <w:lang w:val="pt-PT"/>
        </w:rPr>
      </w:pPr>
      <w:r>
        <w:rPr>
          <w:rFonts w:asciiTheme="minorHAnsi" w:hAnsiTheme="minorHAnsi" w:cstheme="minorHAnsi"/>
          <w:lang w:val="pt-PT"/>
        </w:rPr>
        <w:t xml:space="preserve">(Denuncia </w:t>
      </w:r>
      <w:r w:rsidRPr="008B5263">
        <w:rPr>
          <w:rFonts w:asciiTheme="minorHAnsi" w:hAnsiTheme="minorHAnsi" w:cstheme="minorHAnsi"/>
          <w:lang w:val="pt-PT"/>
        </w:rPr>
        <w:t>do Memorando)</w:t>
      </w:r>
    </w:p>
    <w:p w14:paraId="3242961B" w14:textId="77777777" w:rsidR="008B5263" w:rsidRDefault="008B5263" w:rsidP="00882068">
      <w:pPr>
        <w:pStyle w:val="ListParagraph"/>
        <w:numPr>
          <w:ilvl w:val="0"/>
          <w:numId w:val="12"/>
        </w:numPr>
        <w:spacing w:after="60"/>
        <w:ind w:left="360"/>
        <w:rPr>
          <w:rFonts w:asciiTheme="minorHAnsi" w:hAnsiTheme="minorHAnsi" w:cstheme="minorHAnsi"/>
          <w:lang w:val="pt-PT"/>
        </w:rPr>
      </w:pPr>
      <w:r w:rsidRPr="008B5263">
        <w:rPr>
          <w:rFonts w:asciiTheme="minorHAnsi" w:hAnsiTheme="minorHAnsi" w:cstheme="minorHAnsi"/>
          <w:lang w:val="pt-PT"/>
        </w:rPr>
        <w:t>Qualquer das partes poderá rescindir o presente Memorando de Entendimento com fundamento no seu incumprimento sistemático.</w:t>
      </w:r>
    </w:p>
    <w:p w14:paraId="3F854933" w14:textId="0727E597" w:rsidR="003642C9" w:rsidRDefault="003642C9" w:rsidP="00882068">
      <w:pPr>
        <w:pStyle w:val="ListParagraph"/>
        <w:numPr>
          <w:ilvl w:val="0"/>
          <w:numId w:val="12"/>
        </w:numPr>
        <w:spacing w:after="60"/>
        <w:ind w:left="360"/>
        <w:rPr>
          <w:rFonts w:asciiTheme="minorHAnsi" w:hAnsiTheme="minorHAnsi" w:cstheme="minorHAnsi"/>
          <w:lang w:val="pt-PT"/>
        </w:rPr>
      </w:pPr>
      <w:r w:rsidRPr="003642C9">
        <w:rPr>
          <w:rFonts w:asciiTheme="minorHAnsi" w:hAnsiTheme="minorHAnsi" w:cstheme="minorHAnsi"/>
          <w:lang w:val="pt-PT"/>
        </w:rPr>
        <w:t xml:space="preserve">A comunicação da rescisão deverá ser feita por escrito dirigido à outra parte, com antecedência mínima de </w:t>
      </w:r>
      <w:r w:rsidR="00E35535" w:rsidRPr="00E12398">
        <w:rPr>
          <w:rFonts w:asciiTheme="minorHAnsi" w:hAnsiTheme="minorHAnsi" w:cstheme="minorHAnsi"/>
          <w:lang w:val="pt-PT"/>
        </w:rPr>
        <w:t xml:space="preserve">sessenta </w:t>
      </w:r>
      <w:r w:rsidRPr="00E12398">
        <w:rPr>
          <w:rFonts w:asciiTheme="minorHAnsi" w:hAnsiTheme="minorHAnsi" w:cstheme="minorHAnsi"/>
          <w:lang w:val="pt-PT"/>
        </w:rPr>
        <w:t>(</w:t>
      </w:r>
      <w:r w:rsidR="00E35535" w:rsidRPr="00E12398">
        <w:rPr>
          <w:rFonts w:asciiTheme="minorHAnsi" w:hAnsiTheme="minorHAnsi" w:cstheme="minorHAnsi"/>
          <w:lang w:val="pt-PT"/>
        </w:rPr>
        <w:t>60</w:t>
      </w:r>
      <w:r w:rsidRPr="00E12398">
        <w:rPr>
          <w:rFonts w:asciiTheme="minorHAnsi" w:hAnsiTheme="minorHAnsi" w:cstheme="minorHAnsi"/>
          <w:lang w:val="pt-PT"/>
        </w:rPr>
        <w:t>)</w:t>
      </w:r>
      <w:r w:rsidR="00B34173">
        <w:rPr>
          <w:rFonts w:asciiTheme="minorHAnsi" w:hAnsiTheme="minorHAnsi" w:cstheme="minorHAnsi"/>
          <w:lang w:val="pt-PT"/>
        </w:rPr>
        <w:t xml:space="preserve"> dias.</w:t>
      </w:r>
    </w:p>
    <w:p w14:paraId="7755F6A0" w14:textId="77777777" w:rsidR="008B5263" w:rsidRPr="008B5263" w:rsidRDefault="003642C9" w:rsidP="00882068">
      <w:pPr>
        <w:pStyle w:val="ListParagraph"/>
        <w:numPr>
          <w:ilvl w:val="0"/>
          <w:numId w:val="12"/>
        </w:numPr>
        <w:spacing w:after="60"/>
        <w:ind w:left="360"/>
        <w:rPr>
          <w:rFonts w:asciiTheme="minorHAnsi" w:hAnsiTheme="minorHAnsi" w:cstheme="minorHAnsi"/>
          <w:lang w:val="pt-PT"/>
        </w:rPr>
      </w:pPr>
      <w:r>
        <w:rPr>
          <w:rFonts w:asciiTheme="minorHAnsi" w:hAnsiTheme="minorHAnsi" w:cstheme="minorHAnsi"/>
          <w:lang w:val="pt-PT"/>
        </w:rPr>
        <w:t>A</w:t>
      </w:r>
      <w:r w:rsidR="008B5263" w:rsidRPr="008B5263">
        <w:rPr>
          <w:rFonts w:asciiTheme="minorHAnsi" w:hAnsiTheme="minorHAnsi" w:cstheme="minorHAnsi"/>
          <w:lang w:val="pt-PT"/>
        </w:rPr>
        <w:t xml:space="preserve"> rescisão </w:t>
      </w:r>
      <w:r>
        <w:rPr>
          <w:rFonts w:asciiTheme="minorHAnsi" w:hAnsiTheme="minorHAnsi" w:cstheme="minorHAnsi"/>
          <w:lang w:val="pt-PT"/>
        </w:rPr>
        <w:t>d</w:t>
      </w:r>
      <w:r w:rsidR="008B5263" w:rsidRPr="008B5263">
        <w:rPr>
          <w:rFonts w:asciiTheme="minorHAnsi" w:hAnsiTheme="minorHAnsi" w:cstheme="minorHAnsi"/>
          <w:lang w:val="pt-PT"/>
        </w:rPr>
        <w:t>o presente Memorando de Entendimento pode-se extinguir igualmente:</w:t>
      </w:r>
    </w:p>
    <w:p w14:paraId="37E354CE" w14:textId="109DF740" w:rsidR="008B5263" w:rsidRPr="008B5263" w:rsidRDefault="00B34173" w:rsidP="00882068">
      <w:pPr>
        <w:pStyle w:val="ListParagraph"/>
        <w:spacing w:after="60"/>
        <w:ind w:left="360"/>
        <w:rPr>
          <w:rFonts w:asciiTheme="minorHAnsi" w:hAnsiTheme="minorHAnsi" w:cstheme="minorHAnsi"/>
          <w:lang w:val="pt-PT"/>
        </w:rPr>
      </w:pPr>
      <w:r>
        <w:rPr>
          <w:rFonts w:asciiTheme="minorHAnsi" w:hAnsiTheme="minorHAnsi" w:cstheme="minorHAnsi"/>
          <w:lang w:val="pt-PT"/>
        </w:rPr>
        <w:t>a)  p</w:t>
      </w:r>
      <w:r w:rsidR="008B5263" w:rsidRPr="008B5263">
        <w:rPr>
          <w:rFonts w:asciiTheme="minorHAnsi" w:hAnsiTheme="minorHAnsi" w:cstheme="minorHAnsi"/>
          <w:lang w:val="pt-PT"/>
        </w:rPr>
        <w:t>or mútuo acordo das partes;</w:t>
      </w:r>
    </w:p>
    <w:p w14:paraId="27394645" w14:textId="046B2EF3" w:rsidR="008B5263" w:rsidRDefault="008B5263" w:rsidP="00882068">
      <w:pPr>
        <w:pStyle w:val="ListParagraph"/>
        <w:spacing w:after="60"/>
        <w:ind w:left="360"/>
        <w:rPr>
          <w:rFonts w:asciiTheme="minorHAnsi" w:hAnsiTheme="minorHAnsi" w:cstheme="minorHAnsi"/>
          <w:lang w:val="pt-PT"/>
        </w:rPr>
      </w:pPr>
      <w:r w:rsidRPr="008B5263">
        <w:rPr>
          <w:rFonts w:asciiTheme="minorHAnsi" w:hAnsiTheme="minorHAnsi" w:cstheme="minorHAnsi"/>
          <w:lang w:val="pt-PT"/>
        </w:rPr>
        <w:t>b)</w:t>
      </w:r>
      <w:r w:rsidR="00B34173">
        <w:rPr>
          <w:rFonts w:asciiTheme="minorHAnsi" w:hAnsiTheme="minorHAnsi" w:cstheme="minorHAnsi"/>
          <w:lang w:val="pt-PT"/>
        </w:rPr>
        <w:t xml:space="preserve"> p</w:t>
      </w:r>
      <w:r w:rsidRPr="008B5263">
        <w:rPr>
          <w:rFonts w:asciiTheme="minorHAnsi" w:hAnsiTheme="minorHAnsi" w:cstheme="minorHAnsi"/>
          <w:lang w:val="pt-PT"/>
        </w:rPr>
        <w:t>or impossibilidade objectiva da sua execução</w:t>
      </w:r>
      <w:r w:rsidRPr="003642C9">
        <w:rPr>
          <w:rFonts w:asciiTheme="minorHAnsi" w:hAnsiTheme="minorHAnsi" w:cstheme="minorHAnsi"/>
          <w:lang w:val="pt-PT"/>
        </w:rPr>
        <w:t>.</w:t>
      </w:r>
    </w:p>
    <w:p w14:paraId="2CD8DBB6" w14:textId="2E9DFFD4" w:rsidR="00100FC7" w:rsidRPr="00191281" w:rsidRDefault="00100FC7" w:rsidP="00191281">
      <w:pPr>
        <w:spacing w:after="60"/>
        <w:rPr>
          <w:rFonts w:asciiTheme="minorHAnsi" w:hAnsiTheme="minorHAnsi" w:cstheme="minorHAnsi"/>
          <w:lang w:val="pt-PT"/>
        </w:rPr>
      </w:pPr>
    </w:p>
    <w:p w14:paraId="1671ACF0" w14:textId="77777777" w:rsidR="00100FC7" w:rsidRPr="00BA6A27" w:rsidRDefault="00A14CF3" w:rsidP="00BA6A27">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w:t>
      </w:r>
      <w:r w:rsidR="003642C9" w:rsidRPr="00BA6A27">
        <w:rPr>
          <w:rFonts w:asciiTheme="minorHAnsi" w:hAnsiTheme="minorHAnsi" w:cstheme="minorHAnsi"/>
          <w:b/>
          <w:lang w:val="pt-PT"/>
        </w:rPr>
        <w:t>Oitav</w:t>
      </w:r>
      <w:r w:rsidRPr="00BA6A27">
        <w:rPr>
          <w:rFonts w:asciiTheme="minorHAnsi" w:hAnsiTheme="minorHAnsi" w:cstheme="minorHAnsi"/>
          <w:b/>
          <w:lang w:val="pt-PT"/>
        </w:rPr>
        <w:t>a</w:t>
      </w:r>
    </w:p>
    <w:p w14:paraId="2204222B" w14:textId="77777777" w:rsidR="00100FC7" w:rsidRDefault="00100FC7" w:rsidP="004157D9">
      <w:pPr>
        <w:pStyle w:val="ListParagraph"/>
        <w:spacing w:after="60"/>
        <w:jc w:val="center"/>
        <w:rPr>
          <w:rFonts w:asciiTheme="minorHAnsi" w:hAnsiTheme="minorHAnsi" w:cstheme="minorHAnsi"/>
          <w:lang w:val="pt-PT"/>
        </w:rPr>
      </w:pPr>
      <w:r>
        <w:rPr>
          <w:rFonts w:asciiTheme="minorHAnsi" w:hAnsiTheme="minorHAnsi" w:cstheme="minorHAnsi"/>
          <w:lang w:val="pt-PT"/>
        </w:rPr>
        <w:t>(Modificações e Alterações)</w:t>
      </w:r>
    </w:p>
    <w:p w14:paraId="139FA131" w14:textId="62839FE9" w:rsidR="0035547D" w:rsidRPr="00882068" w:rsidRDefault="0035547D" w:rsidP="00882068">
      <w:pPr>
        <w:spacing w:after="60"/>
        <w:rPr>
          <w:rFonts w:asciiTheme="minorHAnsi" w:hAnsiTheme="minorHAnsi" w:cstheme="minorHAnsi"/>
          <w:lang w:val="pt-PT"/>
        </w:rPr>
      </w:pPr>
      <w:r w:rsidRPr="00882068">
        <w:rPr>
          <w:rFonts w:asciiTheme="minorHAnsi" w:hAnsiTheme="minorHAnsi" w:cstheme="minorHAnsi"/>
          <w:lang w:val="pt-PT"/>
        </w:rPr>
        <w:t xml:space="preserve">As partes poderão modificar o conteúdo do presente </w:t>
      </w:r>
      <w:r w:rsidR="00A14CF3" w:rsidRPr="00882068">
        <w:rPr>
          <w:rFonts w:asciiTheme="minorHAnsi" w:hAnsiTheme="minorHAnsi" w:cstheme="minorHAnsi"/>
          <w:lang w:val="pt-PT"/>
        </w:rPr>
        <w:t>memorando</w:t>
      </w:r>
      <w:r w:rsidRPr="00882068">
        <w:rPr>
          <w:rFonts w:asciiTheme="minorHAnsi" w:hAnsiTheme="minorHAnsi" w:cstheme="minorHAnsi"/>
          <w:lang w:val="pt-PT"/>
        </w:rPr>
        <w:t xml:space="preserve"> em qualquer momento, medi</w:t>
      </w:r>
      <w:r w:rsidR="00100FC7" w:rsidRPr="00882068">
        <w:rPr>
          <w:rFonts w:asciiTheme="minorHAnsi" w:hAnsiTheme="minorHAnsi" w:cstheme="minorHAnsi"/>
          <w:lang w:val="pt-PT"/>
        </w:rPr>
        <w:t>ante mútuo consenso por escrito, sob a forma de Adenda assinada por ambas as partes.</w:t>
      </w:r>
    </w:p>
    <w:p w14:paraId="71C5C7D1" w14:textId="77777777" w:rsidR="00B34173" w:rsidRDefault="00B34173" w:rsidP="00BA6A27">
      <w:pPr>
        <w:spacing w:after="60"/>
        <w:jc w:val="center"/>
        <w:rPr>
          <w:rFonts w:asciiTheme="minorHAnsi" w:hAnsiTheme="minorHAnsi" w:cstheme="minorHAnsi"/>
          <w:b/>
          <w:lang w:val="pt-PT"/>
        </w:rPr>
      </w:pPr>
    </w:p>
    <w:p w14:paraId="6DF798E8" w14:textId="4303544C" w:rsidR="0035547D" w:rsidRPr="00BA6A27" w:rsidRDefault="0035547D" w:rsidP="00BA6A27">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w:t>
      </w:r>
      <w:r w:rsidR="003642C9" w:rsidRPr="00BA6A27">
        <w:rPr>
          <w:rFonts w:asciiTheme="minorHAnsi" w:hAnsiTheme="minorHAnsi" w:cstheme="minorHAnsi"/>
          <w:b/>
          <w:lang w:val="pt-PT"/>
        </w:rPr>
        <w:t>Non</w:t>
      </w:r>
      <w:r w:rsidR="00A14CF3" w:rsidRPr="00BA6A27">
        <w:rPr>
          <w:rFonts w:asciiTheme="minorHAnsi" w:hAnsiTheme="minorHAnsi" w:cstheme="minorHAnsi"/>
          <w:b/>
          <w:lang w:val="pt-PT"/>
        </w:rPr>
        <w:t>a</w:t>
      </w:r>
    </w:p>
    <w:p w14:paraId="4EB200C1" w14:textId="77777777" w:rsidR="00100FC7" w:rsidRPr="00100FC7" w:rsidRDefault="00A14CF3" w:rsidP="004157D9">
      <w:pPr>
        <w:spacing w:after="60"/>
        <w:ind w:left="360"/>
        <w:jc w:val="center"/>
        <w:rPr>
          <w:rFonts w:asciiTheme="minorHAnsi" w:hAnsiTheme="minorHAnsi" w:cstheme="minorHAnsi"/>
          <w:lang w:val="pt-PT"/>
        </w:rPr>
      </w:pPr>
      <w:r>
        <w:rPr>
          <w:rFonts w:asciiTheme="minorHAnsi" w:hAnsiTheme="minorHAnsi" w:cstheme="minorHAnsi"/>
          <w:lang w:val="pt-PT"/>
        </w:rPr>
        <w:t>(</w:t>
      </w:r>
      <w:r w:rsidR="00100FC7" w:rsidRPr="00100FC7">
        <w:rPr>
          <w:rFonts w:asciiTheme="minorHAnsi" w:hAnsiTheme="minorHAnsi" w:cstheme="minorHAnsi"/>
          <w:lang w:val="pt-PT"/>
        </w:rPr>
        <w:t>For</w:t>
      </w:r>
      <w:r w:rsidR="00100FC7">
        <w:rPr>
          <w:rFonts w:asciiTheme="minorHAnsi" w:hAnsiTheme="minorHAnsi" w:cstheme="minorHAnsi"/>
          <w:lang w:val="pt-PT"/>
        </w:rPr>
        <w:t>ç</w:t>
      </w:r>
      <w:r w:rsidR="00100FC7" w:rsidRPr="00100FC7">
        <w:rPr>
          <w:rFonts w:asciiTheme="minorHAnsi" w:hAnsiTheme="minorHAnsi" w:cstheme="minorHAnsi"/>
          <w:lang w:val="pt-PT"/>
        </w:rPr>
        <w:t>a Maior</w:t>
      </w:r>
      <w:r>
        <w:rPr>
          <w:rFonts w:asciiTheme="minorHAnsi" w:hAnsiTheme="minorHAnsi" w:cstheme="minorHAnsi"/>
          <w:lang w:val="pt-PT"/>
        </w:rPr>
        <w:t>)</w:t>
      </w:r>
    </w:p>
    <w:p w14:paraId="2EAF59A8" w14:textId="38A05063" w:rsidR="00882068" w:rsidRDefault="00100FC7" w:rsidP="00882068">
      <w:pPr>
        <w:spacing w:after="60"/>
        <w:rPr>
          <w:rFonts w:asciiTheme="minorHAnsi" w:hAnsiTheme="minorHAnsi" w:cstheme="minorHAnsi"/>
          <w:lang w:val="pt-PT"/>
        </w:rPr>
      </w:pPr>
      <w:r w:rsidRPr="00100FC7">
        <w:rPr>
          <w:rFonts w:asciiTheme="minorHAnsi" w:hAnsiTheme="minorHAnsi" w:cstheme="minorHAnsi"/>
          <w:lang w:val="pt-PT"/>
        </w:rPr>
        <w:t>Se em algum mo</w:t>
      </w:r>
      <w:r>
        <w:rPr>
          <w:rFonts w:asciiTheme="minorHAnsi" w:hAnsiTheme="minorHAnsi" w:cstheme="minorHAnsi"/>
          <w:lang w:val="pt-PT"/>
        </w:rPr>
        <w:t>m</w:t>
      </w:r>
      <w:r w:rsidRPr="00100FC7">
        <w:rPr>
          <w:rFonts w:asciiTheme="minorHAnsi" w:hAnsiTheme="minorHAnsi" w:cstheme="minorHAnsi"/>
          <w:lang w:val="pt-PT"/>
        </w:rPr>
        <w:t xml:space="preserve">ento no decurso do presente </w:t>
      </w:r>
      <w:r>
        <w:rPr>
          <w:rFonts w:asciiTheme="minorHAnsi" w:hAnsiTheme="minorHAnsi" w:cstheme="minorHAnsi"/>
          <w:lang w:val="pt-PT"/>
        </w:rPr>
        <w:t>memorando</w:t>
      </w:r>
      <w:r w:rsidRPr="00100FC7">
        <w:rPr>
          <w:rFonts w:asciiTheme="minorHAnsi" w:hAnsiTheme="minorHAnsi" w:cstheme="minorHAnsi"/>
          <w:lang w:val="pt-PT"/>
        </w:rPr>
        <w:t>, se torna imposs</w:t>
      </w:r>
      <w:r w:rsidR="00A14CF3" w:rsidRPr="00A14CF3">
        <w:rPr>
          <w:rFonts w:asciiTheme="minorHAnsi" w:hAnsiTheme="minorHAnsi" w:cstheme="minorHAnsi"/>
          <w:lang w:val="pt-PT"/>
        </w:rPr>
        <w:t>í</w:t>
      </w:r>
      <w:r w:rsidRPr="00100FC7">
        <w:rPr>
          <w:rFonts w:asciiTheme="minorHAnsi" w:hAnsiTheme="minorHAnsi" w:cstheme="minorHAnsi"/>
          <w:lang w:val="pt-PT"/>
        </w:rPr>
        <w:t>vel para uma das</w:t>
      </w:r>
      <w:r>
        <w:rPr>
          <w:rFonts w:asciiTheme="minorHAnsi" w:hAnsiTheme="minorHAnsi" w:cstheme="minorHAnsi"/>
          <w:lang w:val="pt-PT"/>
        </w:rPr>
        <w:t xml:space="preserve"> </w:t>
      </w:r>
      <w:r w:rsidRPr="00100FC7">
        <w:rPr>
          <w:rFonts w:asciiTheme="minorHAnsi" w:hAnsiTheme="minorHAnsi" w:cstheme="minorHAnsi"/>
          <w:lang w:val="pt-PT"/>
        </w:rPr>
        <w:t xml:space="preserve">partes o cumprimento </w:t>
      </w:r>
      <w:r>
        <w:rPr>
          <w:rFonts w:asciiTheme="minorHAnsi" w:hAnsiTheme="minorHAnsi" w:cstheme="minorHAnsi"/>
          <w:lang w:val="pt-PT"/>
        </w:rPr>
        <w:t>das</w:t>
      </w:r>
      <w:r w:rsidRPr="00100FC7">
        <w:rPr>
          <w:rFonts w:asciiTheme="minorHAnsi" w:hAnsiTheme="minorHAnsi" w:cstheme="minorHAnsi"/>
          <w:lang w:val="pt-PT"/>
        </w:rPr>
        <w:t xml:space="preserve"> suas obriga</w:t>
      </w:r>
      <w:r>
        <w:rPr>
          <w:rFonts w:asciiTheme="minorHAnsi" w:hAnsiTheme="minorHAnsi" w:cstheme="minorHAnsi"/>
          <w:lang w:val="pt-PT"/>
        </w:rPr>
        <w:t>çõ</w:t>
      </w:r>
      <w:r w:rsidRPr="00100FC7">
        <w:rPr>
          <w:rFonts w:asciiTheme="minorHAnsi" w:hAnsiTheme="minorHAnsi" w:cstheme="minorHAnsi"/>
          <w:lang w:val="pt-PT"/>
        </w:rPr>
        <w:t>es por raz</w:t>
      </w:r>
      <w:r>
        <w:rPr>
          <w:rFonts w:asciiTheme="minorHAnsi" w:hAnsiTheme="minorHAnsi" w:cstheme="minorHAnsi"/>
          <w:lang w:val="pt-PT"/>
        </w:rPr>
        <w:t>õ</w:t>
      </w:r>
      <w:r w:rsidRPr="00100FC7">
        <w:rPr>
          <w:rFonts w:asciiTheme="minorHAnsi" w:hAnsiTheme="minorHAnsi" w:cstheme="minorHAnsi"/>
          <w:lang w:val="pt-PT"/>
        </w:rPr>
        <w:t>es de for</w:t>
      </w:r>
      <w:r>
        <w:rPr>
          <w:rFonts w:asciiTheme="minorHAnsi" w:hAnsiTheme="minorHAnsi" w:cstheme="minorHAnsi"/>
          <w:lang w:val="pt-PT"/>
        </w:rPr>
        <w:t>ç</w:t>
      </w:r>
      <w:r w:rsidRPr="00100FC7">
        <w:rPr>
          <w:rFonts w:asciiTheme="minorHAnsi" w:hAnsiTheme="minorHAnsi" w:cstheme="minorHAnsi"/>
          <w:lang w:val="pt-PT"/>
        </w:rPr>
        <w:t>a maior</w:t>
      </w:r>
      <w:r>
        <w:rPr>
          <w:rFonts w:asciiTheme="minorHAnsi" w:hAnsiTheme="minorHAnsi" w:cstheme="minorHAnsi"/>
          <w:lang w:val="pt-PT"/>
        </w:rPr>
        <w:t xml:space="preserve">, essa parte devera </w:t>
      </w:r>
      <w:r w:rsidRPr="00100FC7">
        <w:rPr>
          <w:rFonts w:asciiTheme="minorHAnsi" w:hAnsiTheme="minorHAnsi" w:cstheme="minorHAnsi"/>
          <w:lang w:val="pt-PT"/>
        </w:rPr>
        <w:t>prontamente notificar a contraparte, por escrito, da exist</w:t>
      </w:r>
      <w:r w:rsidR="00A14CF3">
        <w:rPr>
          <w:rFonts w:asciiTheme="minorHAnsi" w:hAnsiTheme="minorHAnsi" w:cstheme="minorHAnsi"/>
          <w:lang w:val="pt-PT"/>
        </w:rPr>
        <w:t>ê</w:t>
      </w:r>
      <w:r w:rsidRPr="00100FC7">
        <w:rPr>
          <w:rFonts w:asciiTheme="minorHAnsi" w:hAnsiTheme="minorHAnsi" w:cstheme="minorHAnsi"/>
          <w:lang w:val="pt-PT"/>
        </w:rPr>
        <w:t>ncia do motivo</w:t>
      </w:r>
      <w:r w:rsidR="00A14CF3">
        <w:rPr>
          <w:rFonts w:asciiTheme="minorHAnsi" w:hAnsiTheme="minorHAnsi" w:cstheme="minorHAnsi"/>
          <w:lang w:val="pt-PT"/>
        </w:rPr>
        <w:t xml:space="preserve"> </w:t>
      </w:r>
      <w:r w:rsidRPr="00100FC7">
        <w:rPr>
          <w:rFonts w:asciiTheme="minorHAnsi" w:hAnsiTheme="minorHAnsi" w:cstheme="minorHAnsi"/>
          <w:lang w:val="pt-PT"/>
        </w:rPr>
        <w:t>de for</w:t>
      </w:r>
      <w:r w:rsidR="00A14CF3">
        <w:rPr>
          <w:rFonts w:asciiTheme="minorHAnsi" w:hAnsiTheme="minorHAnsi" w:cstheme="minorHAnsi"/>
          <w:lang w:val="pt-PT"/>
        </w:rPr>
        <w:t>ç</w:t>
      </w:r>
      <w:r w:rsidR="00B34173">
        <w:rPr>
          <w:rFonts w:asciiTheme="minorHAnsi" w:hAnsiTheme="minorHAnsi" w:cstheme="minorHAnsi"/>
          <w:lang w:val="pt-PT"/>
        </w:rPr>
        <w:t>a maior.</w:t>
      </w:r>
    </w:p>
    <w:p w14:paraId="42AE6D35" w14:textId="0B4FB3DD" w:rsidR="00B34173" w:rsidRPr="00281FE0" w:rsidRDefault="00882068" w:rsidP="00882068">
      <w:pPr>
        <w:spacing w:after="60"/>
        <w:rPr>
          <w:rFonts w:asciiTheme="minorHAnsi" w:hAnsiTheme="minorHAnsi" w:cstheme="minorHAnsi"/>
          <w:b/>
        </w:rPr>
      </w:pPr>
      <w:r w:rsidRPr="007C0A96">
        <w:rPr>
          <w:rFonts w:asciiTheme="minorHAnsi" w:hAnsiTheme="minorHAnsi" w:cstheme="minorHAnsi"/>
        </w:rPr>
        <w:br w:type="column"/>
      </w:r>
      <w:r w:rsidRPr="00281FE0">
        <w:rPr>
          <w:rFonts w:asciiTheme="minorHAnsi" w:hAnsiTheme="minorHAnsi" w:cstheme="minorHAnsi"/>
          <w:b/>
        </w:rPr>
        <w:lastRenderedPageBreak/>
        <w:t>Tenth Clause</w:t>
      </w:r>
    </w:p>
    <w:p w14:paraId="0BB3E727" w14:textId="726E6416" w:rsidR="00882068" w:rsidRPr="00882068" w:rsidRDefault="00882068" w:rsidP="00882068">
      <w:pPr>
        <w:spacing w:after="60"/>
        <w:rPr>
          <w:rFonts w:asciiTheme="minorHAnsi" w:hAnsiTheme="minorHAnsi" w:cstheme="minorHAnsi"/>
        </w:rPr>
      </w:pPr>
      <w:r w:rsidRPr="00882068">
        <w:rPr>
          <w:rFonts w:asciiTheme="minorHAnsi" w:hAnsiTheme="minorHAnsi" w:cstheme="minorHAnsi"/>
        </w:rPr>
        <w:t>(Cases of omission or interpretation)</w:t>
      </w:r>
    </w:p>
    <w:p w14:paraId="10028500" w14:textId="50C24F7D" w:rsidR="00882068" w:rsidRDefault="00882068" w:rsidP="00882068">
      <w:pPr>
        <w:spacing w:after="60"/>
        <w:rPr>
          <w:rFonts w:asciiTheme="minorHAnsi" w:hAnsiTheme="minorHAnsi" w:cstheme="minorHAnsi"/>
        </w:rPr>
      </w:pPr>
      <w:r>
        <w:rPr>
          <w:rFonts w:asciiTheme="minorHAnsi" w:hAnsiTheme="minorHAnsi" w:cstheme="minorHAnsi"/>
        </w:rPr>
        <w:t>Any cases of omission stemming from the execution of this memorandum, as well as any interpretation of unclear elements in the memorandum, shall be resolved through representatives of each party in the spirit of collaboration and friendship that guided the signature of this memorandum.</w:t>
      </w:r>
    </w:p>
    <w:p w14:paraId="4970512A" w14:textId="4F5B728B" w:rsidR="00882068" w:rsidRDefault="00882068" w:rsidP="00882068">
      <w:pPr>
        <w:spacing w:after="60"/>
        <w:rPr>
          <w:rFonts w:asciiTheme="minorHAnsi" w:hAnsiTheme="minorHAnsi" w:cstheme="minorHAnsi"/>
        </w:rPr>
      </w:pPr>
    </w:p>
    <w:p w14:paraId="02462E4B" w14:textId="7ED65219" w:rsidR="00882068" w:rsidRDefault="00882068" w:rsidP="00882068">
      <w:pPr>
        <w:spacing w:after="60"/>
        <w:rPr>
          <w:rFonts w:asciiTheme="minorHAnsi" w:hAnsiTheme="minorHAnsi" w:cstheme="minorHAnsi"/>
          <w:b/>
        </w:rPr>
      </w:pPr>
      <w:r>
        <w:rPr>
          <w:rFonts w:asciiTheme="minorHAnsi" w:hAnsiTheme="minorHAnsi" w:cstheme="minorHAnsi"/>
          <w:b/>
        </w:rPr>
        <w:t>Eleventh Clause</w:t>
      </w:r>
    </w:p>
    <w:p w14:paraId="7F1882D7" w14:textId="4BC54D89" w:rsidR="00882068" w:rsidRDefault="00882068" w:rsidP="00882068">
      <w:pPr>
        <w:spacing w:after="60"/>
        <w:rPr>
          <w:rFonts w:asciiTheme="minorHAnsi" w:hAnsiTheme="minorHAnsi" w:cstheme="minorHAnsi"/>
        </w:rPr>
      </w:pPr>
      <w:r>
        <w:rPr>
          <w:rFonts w:asciiTheme="minorHAnsi" w:hAnsiTheme="minorHAnsi" w:cstheme="minorHAnsi"/>
        </w:rPr>
        <w:t>(Resolution of disputes)</w:t>
      </w:r>
    </w:p>
    <w:p w14:paraId="6B3C4E2B" w14:textId="70A18330" w:rsidR="00882068" w:rsidRDefault="00882068" w:rsidP="00191281">
      <w:pPr>
        <w:pStyle w:val="ListParagraph"/>
        <w:numPr>
          <w:ilvl w:val="0"/>
          <w:numId w:val="25"/>
        </w:numPr>
        <w:spacing w:after="60"/>
        <w:ind w:left="360"/>
        <w:rPr>
          <w:rFonts w:asciiTheme="minorHAnsi" w:hAnsiTheme="minorHAnsi" w:cstheme="minorHAnsi"/>
        </w:rPr>
      </w:pPr>
      <w:r>
        <w:rPr>
          <w:rFonts w:asciiTheme="minorHAnsi" w:hAnsiTheme="minorHAnsi" w:cstheme="minorHAnsi"/>
        </w:rPr>
        <w:t>The parties shall prioritize the peaceful and amicable resolution of any differences arising from the interpretation or application of this memorandum.</w:t>
      </w:r>
    </w:p>
    <w:p w14:paraId="7F32BF58" w14:textId="7504F440" w:rsidR="00882068" w:rsidRDefault="00191281" w:rsidP="00191281">
      <w:pPr>
        <w:pStyle w:val="ListParagraph"/>
        <w:numPr>
          <w:ilvl w:val="0"/>
          <w:numId w:val="25"/>
        </w:numPr>
        <w:spacing w:after="60"/>
        <w:ind w:left="360"/>
        <w:rPr>
          <w:rFonts w:asciiTheme="minorHAnsi" w:hAnsiTheme="minorHAnsi" w:cstheme="minorHAnsi"/>
        </w:rPr>
      </w:pPr>
      <w:r>
        <w:rPr>
          <w:rFonts w:asciiTheme="minorHAnsi" w:hAnsiTheme="minorHAnsi" w:cstheme="minorHAnsi"/>
        </w:rPr>
        <w:t>Consistent with this principle, any disputes shall be resolved by a neutral arbiter.</w:t>
      </w:r>
    </w:p>
    <w:p w14:paraId="0884061B" w14:textId="583EA1AF" w:rsidR="00191281" w:rsidRDefault="00191281" w:rsidP="00191281">
      <w:pPr>
        <w:spacing w:after="60"/>
        <w:rPr>
          <w:rFonts w:asciiTheme="minorHAnsi" w:hAnsiTheme="minorHAnsi" w:cstheme="minorHAnsi"/>
        </w:rPr>
      </w:pPr>
    </w:p>
    <w:p w14:paraId="75CDA132" w14:textId="10ACD9B3" w:rsidR="00191281" w:rsidRDefault="00191281" w:rsidP="00191281">
      <w:pPr>
        <w:spacing w:after="60"/>
        <w:rPr>
          <w:rFonts w:asciiTheme="minorHAnsi" w:hAnsiTheme="minorHAnsi" w:cstheme="minorHAnsi"/>
          <w:b/>
        </w:rPr>
      </w:pPr>
      <w:r>
        <w:rPr>
          <w:rFonts w:asciiTheme="minorHAnsi" w:hAnsiTheme="minorHAnsi" w:cstheme="minorHAnsi"/>
          <w:b/>
        </w:rPr>
        <w:t>Twelfth Clause</w:t>
      </w:r>
    </w:p>
    <w:p w14:paraId="52286BB0" w14:textId="60410DF9" w:rsidR="00191281" w:rsidRDefault="00191281" w:rsidP="00191281">
      <w:pPr>
        <w:spacing w:after="60"/>
        <w:rPr>
          <w:rFonts w:asciiTheme="minorHAnsi" w:hAnsiTheme="minorHAnsi" w:cstheme="minorHAnsi"/>
        </w:rPr>
      </w:pPr>
      <w:r>
        <w:rPr>
          <w:rFonts w:asciiTheme="minorHAnsi" w:hAnsiTheme="minorHAnsi" w:cstheme="minorHAnsi"/>
        </w:rPr>
        <w:t>(Anti-corruption clause)</w:t>
      </w:r>
    </w:p>
    <w:p w14:paraId="3AC1F6EE" w14:textId="74D09C29" w:rsidR="00191281" w:rsidRDefault="00191281" w:rsidP="00191281">
      <w:pPr>
        <w:spacing w:after="60"/>
        <w:rPr>
          <w:rFonts w:asciiTheme="minorHAnsi" w:hAnsiTheme="minorHAnsi" w:cstheme="minorHAnsi"/>
        </w:rPr>
      </w:pPr>
      <w:r>
        <w:rPr>
          <w:rFonts w:asciiTheme="minorHAnsi" w:hAnsiTheme="minorHAnsi" w:cstheme="minorHAnsi"/>
        </w:rPr>
        <w:t>The two parties affirm their commitment to their duty to abstain from participating in any acts of corruption and commit themselves to neither offer, promise, solicit, or accept—directly or indirectly—any advantages with a patronage or non-patronage character, for the benefit of themselves or others, with the objective of receiving favorable judgement from or over the purpose of this memorandum.</w:t>
      </w:r>
    </w:p>
    <w:p w14:paraId="0203D00D" w14:textId="7E480994" w:rsidR="00191281" w:rsidRDefault="00191281" w:rsidP="00191281">
      <w:pPr>
        <w:spacing w:after="60"/>
        <w:rPr>
          <w:rFonts w:asciiTheme="minorHAnsi" w:hAnsiTheme="minorHAnsi" w:cstheme="minorHAnsi"/>
        </w:rPr>
      </w:pPr>
    </w:p>
    <w:p w14:paraId="2CA473CB" w14:textId="59520D32" w:rsidR="00191281" w:rsidRDefault="00191281" w:rsidP="0025292D">
      <w:pPr>
        <w:spacing w:after="60"/>
        <w:jc w:val="center"/>
        <w:rPr>
          <w:rFonts w:asciiTheme="minorHAnsi" w:hAnsiTheme="minorHAnsi" w:cstheme="minorHAnsi"/>
          <w:b/>
        </w:rPr>
      </w:pPr>
      <w:r>
        <w:rPr>
          <w:rFonts w:asciiTheme="minorHAnsi" w:hAnsiTheme="minorHAnsi" w:cstheme="minorHAnsi"/>
          <w:b/>
        </w:rPr>
        <w:t>Thirteenth Clause</w:t>
      </w:r>
    </w:p>
    <w:p w14:paraId="3BD11221" w14:textId="24597A62" w:rsidR="00191281" w:rsidRDefault="00191281" w:rsidP="0025292D">
      <w:pPr>
        <w:spacing w:after="60"/>
        <w:jc w:val="center"/>
        <w:rPr>
          <w:rFonts w:asciiTheme="minorHAnsi" w:hAnsiTheme="minorHAnsi" w:cstheme="minorHAnsi"/>
        </w:rPr>
      </w:pPr>
      <w:r>
        <w:rPr>
          <w:rFonts w:asciiTheme="minorHAnsi" w:hAnsiTheme="minorHAnsi" w:cstheme="minorHAnsi"/>
        </w:rPr>
        <w:t>(</w:t>
      </w:r>
      <w:r w:rsidR="0025292D">
        <w:rPr>
          <w:rFonts w:asciiTheme="minorHAnsi" w:hAnsiTheme="minorHAnsi" w:cstheme="minorHAnsi"/>
        </w:rPr>
        <w:t>Execution of the memorandum</w:t>
      </w:r>
      <w:r>
        <w:rPr>
          <w:rFonts w:asciiTheme="minorHAnsi" w:hAnsiTheme="minorHAnsi" w:cstheme="minorHAnsi"/>
        </w:rPr>
        <w:t>)</w:t>
      </w:r>
    </w:p>
    <w:p w14:paraId="5BC8B2A7" w14:textId="77777777" w:rsidR="00191281" w:rsidRDefault="00191281" w:rsidP="00191281">
      <w:pPr>
        <w:spacing w:after="60"/>
        <w:rPr>
          <w:rFonts w:asciiTheme="minorHAnsi" w:hAnsiTheme="minorHAnsi" w:cstheme="minorHAnsi"/>
        </w:rPr>
      </w:pPr>
      <w:r>
        <w:rPr>
          <w:rFonts w:asciiTheme="minorHAnsi" w:hAnsiTheme="minorHAnsi" w:cstheme="minorHAnsi"/>
        </w:rPr>
        <w:t>This Memorandum of Understanding enters into force starting from the date of its signature by both parties, and it is drafted in both English and Portuguese (of which</w:t>
      </w:r>
    </w:p>
    <w:p w14:paraId="1319E595" w14:textId="3D7AA0B0" w:rsidR="0035547D" w:rsidRPr="00B34173" w:rsidRDefault="00191281" w:rsidP="0025292D">
      <w:pPr>
        <w:spacing w:after="60"/>
        <w:jc w:val="center"/>
        <w:rPr>
          <w:rFonts w:asciiTheme="minorHAnsi" w:hAnsiTheme="minorHAnsi" w:cstheme="minorHAnsi"/>
          <w:lang w:val="pt-PT"/>
        </w:rPr>
      </w:pPr>
      <w:r w:rsidRPr="007C0A96">
        <w:rPr>
          <w:rFonts w:asciiTheme="minorHAnsi" w:hAnsiTheme="minorHAnsi" w:cstheme="minorHAnsi"/>
          <w:lang w:val="pt-PT"/>
        </w:rPr>
        <w:br w:type="column"/>
      </w:r>
      <w:r w:rsidR="0035547D" w:rsidRPr="00BA6A27">
        <w:rPr>
          <w:rFonts w:asciiTheme="minorHAnsi" w:hAnsiTheme="minorHAnsi" w:cstheme="minorHAnsi"/>
          <w:b/>
          <w:lang w:val="pt-PT"/>
        </w:rPr>
        <w:lastRenderedPageBreak/>
        <w:t xml:space="preserve">Cláusula </w:t>
      </w:r>
      <w:r w:rsidR="003642C9" w:rsidRPr="00BA6A27">
        <w:rPr>
          <w:rFonts w:asciiTheme="minorHAnsi" w:hAnsiTheme="minorHAnsi" w:cstheme="minorHAnsi"/>
          <w:b/>
          <w:lang w:val="pt-PT"/>
        </w:rPr>
        <w:t>Décima</w:t>
      </w:r>
    </w:p>
    <w:p w14:paraId="638947F7" w14:textId="77777777" w:rsidR="0035547D" w:rsidRPr="0035547D" w:rsidRDefault="0035547D" w:rsidP="0025292D">
      <w:pPr>
        <w:spacing w:after="60"/>
        <w:jc w:val="center"/>
        <w:rPr>
          <w:rFonts w:asciiTheme="minorHAnsi" w:hAnsiTheme="minorHAnsi" w:cstheme="minorHAnsi"/>
          <w:lang w:val="pt-PT"/>
        </w:rPr>
      </w:pPr>
      <w:r w:rsidRPr="0035547D">
        <w:rPr>
          <w:rFonts w:asciiTheme="minorHAnsi" w:hAnsiTheme="minorHAnsi" w:cstheme="minorHAnsi"/>
          <w:lang w:val="pt-PT"/>
        </w:rPr>
        <w:t>(</w:t>
      </w:r>
      <w:r w:rsidR="00A14CF3">
        <w:rPr>
          <w:rFonts w:asciiTheme="minorHAnsi" w:hAnsiTheme="minorHAnsi" w:cstheme="minorHAnsi"/>
          <w:lang w:val="pt-PT"/>
        </w:rPr>
        <w:t>Casos omissos e interpretações)</w:t>
      </w:r>
    </w:p>
    <w:p w14:paraId="249AA978" w14:textId="77777777" w:rsidR="0035547D" w:rsidRPr="0035547D" w:rsidRDefault="0035547D" w:rsidP="0025292D">
      <w:pPr>
        <w:spacing w:after="60"/>
        <w:rPr>
          <w:rFonts w:asciiTheme="minorHAnsi" w:hAnsiTheme="minorHAnsi" w:cstheme="minorHAnsi"/>
          <w:lang w:val="pt-PT"/>
        </w:rPr>
      </w:pPr>
      <w:r w:rsidRPr="0035547D">
        <w:rPr>
          <w:rFonts w:asciiTheme="minorHAnsi" w:hAnsiTheme="minorHAnsi" w:cstheme="minorHAnsi"/>
          <w:lang w:val="pt-PT"/>
        </w:rPr>
        <w:t xml:space="preserve">Quaisquer casos omissos, decorrentes da execução deste </w:t>
      </w:r>
      <w:r w:rsidR="00100FC7">
        <w:rPr>
          <w:rFonts w:asciiTheme="minorHAnsi" w:hAnsiTheme="minorHAnsi" w:cstheme="minorHAnsi"/>
          <w:lang w:val="pt-PT"/>
        </w:rPr>
        <w:t>memorando</w:t>
      </w:r>
      <w:r w:rsidRPr="0035547D">
        <w:rPr>
          <w:rFonts w:asciiTheme="minorHAnsi" w:hAnsiTheme="minorHAnsi" w:cstheme="minorHAnsi"/>
          <w:lang w:val="pt-PT"/>
        </w:rPr>
        <w:t xml:space="preserve">, assim como a interpretação de preceitos menos claros do presente </w:t>
      </w:r>
      <w:r w:rsidR="00100FC7">
        <w:rPr>
          <w:rFonts w:asciiTheme="minorHAnsi" w:hAnsiTheme="minorHAnsi" w:cstheme="minorHAnsi"/>
          <w:lang w:val="pt-PT"/>
        </w:rPr>
        <w:t>memorando</w:t>
      </w:r>
      <w:r w:rsidRPr="0035547D">
        <w:rPr>
          <w:rFonts w:asciiTheme="minorHAnsi" w:hAnsiTheme="minorHAnsi" w:cstheme="minorHAnsi"/>
          <w:lang w:val="pt-PT"/>
        </w:rPr>
        <w:t xml:space="preserve">, serão solucionados através de despachos conjuntos dos respectivos dirigentes, dentro do espírito de colaboração e amizade, que norteia a assinatura do </w:t>
      </w:r>
      <w:r w:rsidR="00100FC7">
        <w:rPr>
          <w:rFonts w:asciiTheme="minorHAnsi" w:hAnsiTheme="minorHAnsi" w:cstheme="minorHAnsi"/>
          <w:lang w:val="pt-PT"/>
        </w:rPr>
        <w:t>memorando</w:t>
      </w:r>
      <w:r w:rsidRPr="0035547D">
        <w:rPr>
          <w:rFonts w:asciiTheme="minorHAnsi" w:hAnsiTheme="minorHAnsi" w:cstheme="minorHAnsi"/>
          <w:lang w:val="pt-PT"/>
        </w:rPr>
        <w:t>.</w:t>
      </w:r>
    </w:p>
    <w:p w14:paraId="5C643928" w14:textId="77777777" w:rsidR="0035547D" w:rsidRPr="0035547D" w:rsidRDefault="0035547D" w:rsidP="0025292D">
      <w:pPr>
        <w:spacing w:after="60"/>
        <w:jc w:val="center"/>
        <w:rPr>
          <w:rFonts w:asciiTheme="minorHAnsi" w:hAnsiTheme="minorHAnsi" w:cstheme="minorHAnsi"/>
          <w:lang w:val="pt-PT"/>
        </w:rPr>
      </w:pPr>
    </w:p>
    <w:p w14:paraId="0BF1A833" w14:textId="77777777" w:rsidR="0035547D" w:rsidRPr="00BA6A27" w:rsidRDefault="0035547D" w:rsidP="0025292D">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w:t>
      </w:r>
      <w:r w:rsidR="00A14CF3" w:rsidRPr="00BA6A27">
        <w:rPr>
          <w:rFonts w:asciiTheme="minorHAnsi" w:hAnsiTheme="minorHAnsi" w:cstheme="minorHAnsi"/>
          <w:b/>
          <w:lang w:val="pt-PT"/>
        </w:rPr>
        <w:t>Décima</w:t>
      </w:r>
      <w:r w:rsidR="003642C9" w:rsidRPr="00BA6A27">
        <w:rPr>
          <w:rFonts w:asciiTheme="minorHAnsi" w:hAnsiTheme="minorHAnsi" w:cstheme="minorHAnsi"/>
          <w:b/>
          <w:lang w:val="pt-PT"/>
        </w:rPr>
        <w:t>-Primeira</w:t>
      </w:r>
    </w:p>
    <w:p w14:paraId="1734C453" w14:textId="5AB227DA" w:rsidR="008B5263" w:rsidRPr="008B5263" w:rsidRDefault="00882068" w:rsidP="0025292D">
      <w:pPr>
        <w:spacing w:after="60"/>
        <w:jc w:val="center"/>
        <w:rPr>
          <w:rFonts w:asciiTheme="minorHAnsi" w:hAnsiTheme="minorHAnsi" w:cstheme="minorHAnsi"/>
          <w:lang w:val="pt-PT"/>
        </w:rPr>
      </w:pPr>
      <w:r>
        <w:rPr>
          <w:rFonts w:asciiTheme="minorHAnsi" w:hAnsiTheme="minorHAnsi" w:cstheme="minorHAnsi"/>
          <w:lang w:val="pt-PT"/>
        </w:rPr>
        <w:t xml:space="preserve"> (Solução de litígios)</w:t>
      </w:r>
    </w:p>
    <w:p w14:paraId="5E5C5F0B" w14:textId="105A8C65" w:rsidR="008B5263" w:rsidRPr="008B5263" w:rsidRDefault="008B5263" w:rsidP="0025292D">
      <w:pPr>
        <w:pStyle w:val="ListParagraph"/>
        <w:numPr>
          <w:ilvl w:val="0"/>
          <w:numId w:val="11"/>
        </w:numPr>
        <w:spacing w:after="60"/>
        <w:ind w:left="360"/>
        <w:rPr>
          <w:rFonts w:asciiTheme="minorHAnsi" w:hAnsiTheme="minorHAnsi" w:cstheme="minorHAnsi"/>
          <w:lang w:val="pt-PT"/>
        </w:rPr>
      </w:pPr>
      <w:r w:rsidRPr="008B5263">
        <w:rPr>
          <w:rFonts w:asciiTheme="minorHAnsi" w:hAnsiTheme="minorHAnsi" w:cstheme="minorHAnsi"/>
          <w:lang w:val="pt-PT"/>
        </w:rPr>
        <w:t>As partes privilegiam a solução pacífica e amigável de eventuais diferendos resultantes da interpre</w:t>
      </w:r>
      <w:r w:rsidR="00882068">
        <w:rPr>
          <w:rFonts w:asciiTheme="minorHAnsi" w:hAnsiTheme="minorHAnsi" w:cstheme="minorHAnsi"/>
          <w:lang w:val="pt-PT"/>
        </w:rPr>
        <w:t>tação ou aplicação do presente m</w:t>
      </w:r>
      <w:r w:rsidRPr="008B5263">
        <w:rPr>
          <w:rFonts w:asciiTheme="minorHAnsi" w:hAnsiTheme="minorHAnsi" w:cstheme="minorHAnsi"/>
          <w:lang w:val="pt-PT"/>
        </w:rPr>
        <w:t>emorando.</w:t>
      </w:r>
    </w:p>
    <w:p w14:paraId="18B7205C" w14:textId="77777777" w:rsidR="008B5263" w:rsidRPr="008B5263" w:rsidRDefault="008B5263" w:rsidP="0025292D">
      <w:pPr>
        <w:pStyle w:val="ListParagraph"/>
        <w:numPr>
          <w:ilvl w:val="0"/>
          <w:numId w:val="11"/>
        </w:numPr>
        <w:spacing w:after="60"/>
        <w:ind w:left="360"/>
        <w:rPr>
          <w:rFonts w:asciiTheme="minorHAnsi" w:hAnsiTheme="minorHAnsi" w:cstheme="minorHAnsi"/>
          <w:lang w:val="pt-PT"/>
        </w:rPr>
      </w:pPr>
      <w:r w:rsidRPr="008B5263">
        <w:rPr>
          <w:rFonts w:asciiTheme="minorHAnsi" w:hAnsiTheme="minorHAnsi" w:cstheme="minorHAnsi"/>
          <w:lang w:val="pt-PT"/>
        </w:rPr>
        <w:t>Na subsistência daqueles, o litígio será dirimido por uma comissão arbitral.</w:t>
      </w:r>
    </w:p>
    <w:p w14:paraId="6DBC9C23" w14:textId="77777777" w:rsidR="00BA6A27" w:rsidRDefault="00BA6A27" w:rsidP="0025292D">
      <w:pPr>
        <w:spacing w:after="60"/>
        <w:rPr>
          <w:rFonts w:asciiTheme="minorHAnsi" w:hAnsiTheme="minorHAnsi" w:cstheme="minorHAnsi"/>
          <w:b/>
          <w:lang w:val="pt-PT"/>
        </w:rPr>
      </w:pPr>
    </w:p>
    <w:p w14:paraId="5EA6BDD1" w14:textId="2E96E42F" w:rsidR="008B5263" w:rsidRPr="00BA6A27" w:rsidRDefault="008B5263" w:rsidP="0025292D">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Décima </w:t>
      </w:r>
      <w:r w:rsidR="003642C9" w:rsidRPr="00BA6A27">
        <w:rPr>
          <w:rFonts w:asciiTheme="minorHAnsi" w:hAnsiTheme="minorHAnsi" w:cstheme="minorHAnsi"/>
          <w:b/>
          <w:lang w:val="pt-PT"/>
        </w:rPr>
        <w:t>Segunda</w:t>
      </w:r>
    </w:p>
    <w:p w14:paraId="554F8A2F" w14:textId="1A390E7B" w:rsidR="00BD0973" w:rsidRPr="008B5263" w:rsidRDefault="008B5263" w:rsidP="0025292D">
      <w:pPr>
        <w:spacing w:after="60"/>
        <w:jc w:val="center"/>
        <w:rPr>
          <w:rFonts w:asciiTheme="minorHAnsi" w:hAnsiTheme="minorHAnsi" w:cstheme="minorHAnsi"/>
          <w:lang w:val="pt-PT"/>
        </w:rPr>
      </w:pPr>
      <w:r w:rsidRPr="008B5263">
        <w:rPr>
          <w:rFonts w:asciiTheme="minorHAnsi" w:hAnsiTheme="minorHAnsi" w:cstheme="minorHAnsi"/>
          <w:lang w:val="pt-PT"/>
        </w:rPr>
        <w:t xml:space="preserve">(Cláusula </w:t>
      </w:r>
      <w:proofErr w:type="spellStart"/>
      <w:r w:rsidRPr="008B5263">
        <w:rPr>
          <w:rFonts w:asciiTheme="minorHAnsi" w:hAnsiTheme="minorHAnsi" w:cstheme="minorHAnsi"/>
          <w:lang w:val="pt-PT"/>
        </w:rPr>
        <w:t>Anti-corrupção</w:t>
      </w:r>
      <w:proofErr w:type="spellEnd"/>
      <w:r w:rsidRPr="008B5263">
        <w:rPr>
          <w:rFonts w:asciiTheme="minorHAnsi" w:hAnsiTheme="minorHAnsi" w:cstheme="minorHAnsi"/>
          <w:lang w:val="pt-PT"/>
        </w:rPr>
        <w:t>)</w:t>
      </w:r>
    </w:p>
    <w:p w14:paraId="792D30CA" w14:textId="77777777" w:rsidR="008B5263" w:rsidRDefault="008B5263" w:rsidP="0025292D">
      <w:pPr>
        <w:spacing w:after="60"/>
        <w:rPr>
          <w:rFonts w:asciiTheme="minorHAnsi" w:hAnsiTheme="minorHAnsi" w:cstheme="minorHAnsi"/>
          <w:lang w:val="pt-PT"/>
        </w:rPr>
      </w:pPr>
      <w:r w:rsidRPr="008B5263">
        <w:rPr>
          <w:rFonts w:asciiTheme="minorHAnsi" w:hAnsiTheme="minorHAnsi" w:cstheme="minorHAnsi"/>
          <w:lang w:val="pt-PT"/>
        </w:rPr>
        <w:t xml:space="preserve">As partes afirmam a consciência do dever de abstenção para a prática de </w:t>
      </w:r>
      <w:proofErr w:type="spellStart"/>
      <w:r w:rsidRPr="008B5263">
        <w:rPr>
          <w:rFonts w:asciiTheme="minorHAnsi" w:hAnsiTheme="minorHAnsi" w:cstheme="minorHAnsi"/>
          <w:lang w:val="pt-PT"/>
        </w:rPr>
        <w:t>actos</w:t>
      </w:r>
      <w:proofErr w:type="spellEnd"/>
      <w:r w:rsidRPr="008B5263">
        <w:rPr>
          <w:rFonts w:asciiTheme="minorHAnsi" w:hAnsiTheme="minorHAnsi" w:cstheme="minorHAnsi"/>
          <w:lang w:val="pt-PT"/>
        </w:rPr>
        <w:t xml:space="preserve"> de corrupção e comprometem-se a não oferecer, prometer, solicitar ou aceitar, </w:t>
      </w:r>
      <w:proofErr w:type="spellStart"/>
      <w:r w:rsidRPr="008B5263">
        <w:rPr>
          <w:rFonts w:asciiTheme="minorHAnsi" w:hAnsiTheme="minorHAnsi" w:cstheme="minorHAnsi"/>
          <w:lang w:val="pt-PT"/>
        </w:rPr>
        <w:t>directa</w:t>
      </w:r>
      <w:proofErr w:type="spellEnd"/>
      <w:r w:rsidRPr="008B5263">
        <w:rPr>
          <w:rFonts w:asciiTheme="minorHAnsi" w:hAnsiTheme="minorHAnsi" w:cstheme="minorHAnsi"/>
          <w:lang w:val="pt-PT"/>
        </w:rPr>
        <w:t xml:space="preserve"> ou </w:t>
      </w:r>
      <w:proofErr w:type="spellStart"/>
      <w:r w:rsidRPr="008B5263">
        <w:rPr>
          <w:rFonts w:asciiTheme="minorHAnsi" w:hAnsiTheme="minorHAnsi" w:cstheme="minorHAnsi"/>
          <w:lang w:val="pt-PT"/>
        </w:rPr>
        <w:t>indirectamente</w:t>
      </w:r>
      <w:proofErr w:type="spellEnd"/>
      <w:r w:rsidRPr="008B5263">
        <w:rPr>
          <w:rFonts w:asciiTheme="minorHAnsi" w:hAnsiTheme="minorHAnsi" w:cstheme="minorHAnsi"/>
          <w:lang w:val="pt-PT"/>
        </w:rPr>
        <w:t xml:space="preserve">, vantagens com carácter patrimonial ou não, para benefício próprio ou de outrem, com o propósito de obter julgamento favorável a partir, ou sobre o que constitui objecto deste </w:t>
      </w:r>
      <w:r>
        <w:rPr>
          <w:rFonts w:asciiTheme="minorHAnsi" w:hAnsiTheme="minorHAnsi" w:cstheme="minorHAnsi"/>
          <w:lang w:val="pt-PT"/>
        </w:rPr>
        <w:t>memorando</w:t>
      </w:r>
      <w:r w:rsidRPr="008B5263">
        <w:rPr>
          <w:rFonts w:asciiTheme="minorHAnsi" w:hAnsiTheme="minorHAnsi" w:cstheme="minorHAnsi"/>
          <w:lang w:val="pt-PT"/>
        </w:rPr>
        <w:t>.</w:t>
      </w:r>
    </w:p>
    <w:p w14:paraId="55B5B642" w14:textId="77777777" w:rsidR="008B5263" w:rsidRDefault="008B5263" w:rsidP="0025292D">
      <w:pPr>
        <w:spacing w:after="60"/>
        <w:rPr>
          <w:rFonts w:asciiTheme="minorHAnsi" w:hAnsiTheme="minorHAnsi" w:cstheme="minorHAnsi"/>
          <w:lang w:val="pt-PT"/>
        </w:rPr>
      </w:pPr>
    </w:p>
    <w:p w14:paraId="371DEC00" w14:textId="77777777" w:rsidR="008B5263" w:rsidRPr="00BA6A27" w:rsidRDefault="008B5263" w:rsidP="0025292D">
      <w:pPr>
        <w:spacing w:after="60"/>
        <w:jc w:val="center"/>
        <w:rPr>
          <w:rFonts w:asciiTheme="minorHAnsi" w:hAnsiTheme="minorHAnsi" w:cstheme="minorHAnsi"/>
          <w:b/>
          <w:lang w:val="pt-PT"/>
        </w:rPr>
      </w:pPr>
      <w:r w:rsidRPr="00BA6A27">
        <w:rPr>
          <w:rFonts w:asciiTheme="minorHAnsi" w:hAnsiTheme="minorHAnsi" w:cstheme="minorHAnsi"/>
          <w:b/>
          <w:lang w:val="pt-PT"/>
        </w:rPr>
        <w:t xml:space="preserve">Cláusula  Décima </w:t>
      </w:r>
      <w:r w:rsidR="003642C9" w:rsidRPr="00BA6A27">
        <w:rPr>
          <w:rFonts w:asciiTheme="minorHAnsi" w:hAnsiTheme="minorHAnsi" w:cstheme="minorHAnsi"/>
          <w:b/>
          <w:lang w:val="pt-PT"/>
        </w:rPr>
        <w:t>Terceira</w:t>
      </w:r>
    </w:p>
    <w:p w14:paraId="11F396AB" w14:textId="40889035" w:rsidR="0035547D" w:rsidRPr="0035547D" w:rsidRDefault="0035547D" w:rsidP="0025292D">
      <w:pPr>
        <w:spacing w:after="60"/>
        <w:jc w:val="center"/>
        <w:rPr>
          <w:rFonts w:asciiTheme="minorHAnsi" w:hAnsiTheme="minorHAnsi" w:cstheme="minorHAnsi"/>
          <w:lang w:val="pt-PT"/>
        </w:rPr>
      </w:pPr>
      <w:r w:rsidRPr="0035547D">
        <w:rPr>
          <w:rFonts w:asciiTheme="minorHAnsi" w:hAnsiTheme="minorHAnsi" w:cstheme="minorHAnsi"/>
          <w:lang w:val="pt-PT"/>
        </w:rPr>
        <w:t>(Entrada em vigor</w:t>
      </w:r>
      <w:r w:rsidR="0025292D">
        <w:rPr>
          <w:rFonts w:asciiTheme="minorHAnsi" w:hAnsiTheme="minorHAnsi" w:cstheme="minorHAnsi"/>
          <w:lang w:val="pt-PT"/>
        </w:rPr>
        <w:t xml:space="preserve"> do memorando</w:t>
      </w:r>
      <w:r w:rsidRPr="0035547D">
        <w:rPr>
          <w:rFonts w:asciiTheme="minorHAnsi" w:hAnsiTheme="minorHAnsi" w:cstheme="minorHAnsi"/>
          <w:lang w:val="pt-PT"/>
        </w:rPr>
        <w:t>)</w:t>
      </w:r>
    </w:p>
    <w:p w14:paraId="268122D0" w14:textId="33BCEB8A" w:rsidR="00191281" w:rsidRDefault="0035547D" w:rsidP="0025292D">
      <w:pPr>
        <w:spacing w:after="60"/>
        <w:rPr>
          <w:rFonts w:asciiTheme="minorHAnsi" w:hAnsiTheme="minorHAnsi" w:cstheme="minorHAnsi"/>
          <w:lang w:val="pt-PT"/>
        </w:rPr>
      </w:pPr>
      <w:r w:rsidRPr="0035547D">
        <w:rPr>
          <w:rFonts w:asciiTheme="minorHAnsi" w:hAnsiTheme="minorHAnsi" w:cstheme="minorHAnsi"/>
          <w:lang w:val="pt-PT"/>
        </w:rPr>
        <w:t xml:space="preserve">O presente </w:t>
      </w:r>
      <w:r w:rsidR="00085C33">
        <w:rPr>
          <w:rFonts w:asciiTheme="minorHAnsi" w:hAnsiTheme="minorHAnsi" w:cstheme="minorHAnsi"/>
          <w:lang w:val="pt-PT"/>
        </w:rPr>
        <w:t>Memorando de Entendimento</w:t>
      </w:r>
      <w:r w:rsidRPr="0035547D">
        <w:rPr>
          <w:rFonts w:asciiTheme="minorHAnsi" w:hAnsiTheme="minorHAnsi" w:cstheme="minorHAnsi"/>
          <w:lang w:val="pt-PT"/>
        </w:rPr>
        <w:t xml:space="preserve"> entra em vigor a p</w:t>
      </w:r>
      <w:r w:rsidR="00085C33">
        <w:rPr>
          <w:rFonts w:asciiTheme="minorHAnsi" w:hAnsiTheme="minorHAnsi" w:cstheme="minorHAnsi"/>
          <w:lang w:val="pt-PT"/>
        </w:rPr>
        <w:t xml:space="preserve">artir da data da sua assinatura </w:t>
      </w:r>
      <w:r w:rsidR="00191281">
        <w:rPr>
          <w:rFonts w:asciiTheme="minorHAnsi" w:hAnsiTheme="minorHAnsi" w:cstheme="minorHAnsi"/>
          <w:lang w:val="pt-PT"/>
        </w:rPr>
        <w:t xml:space="preserve">pelas duas partes, </w:t>
      </w:r>
      <w:r w:rsidR="00085C33">
        <w:rPr>
          <w:rFonts w:asciiTheme="minorHAnsi" w:hAnsiTheme="minorHAnsi" w:cstheme="minorHAnsi"/>
          <w:lang w:val="pt-PT"/>
        </w:rPr>
        <w:t xml:space="preserve">e </w:t>
      </w:r>
      <w:r w:rsidR="00191281">
        <w:rPr>
          <w:rFonts w:asciiTheme="minorHAnsi" w:hAnsiTheme="minorHAnsi" w:cstheme="minorHAnsi"/>
          <w:lang w:val="pt-PT"/>
        </w:rPr>
        <w:t xml:space="preserve">ele </w:t>
      </w:r>
      <w:r w:rsidR="00B136C8" w:rsidRPr="00B136C8">
        <w:rPr>
          <w:rFonts w:asciiTheme="minorHAnsi" w:hAnsiTheme="minorHAnsi" w:cstheme="minorHAnsi"/>
          <w:lang w:val="pt-PT"/>
        </w:rPr>
        <w:t>é regido na</w:t>
      </w:r>
      <w:r w:rsidR="00191281">
        <w:rPr>
          <w:rFonts w:asciiTheme="minorHAnsi" w:hAnsiTheme="minorHAnsi" w:cstheme="minorHAnsi"/>
          <w:lang w:val="pt-PT"/>
        </w:rPr>
        <w:t>s l</w:t>
      </w:r>
      <w:r w:rsidR="00B136C8" w:rsidRPr="00B136C8">
        <w:rPr>
          <w:rFonts w:asciiTheme="minorHAnsi" w:hAnsiTheme="minorHAnsi" w:cstheme="minorHAnsi"/>
          <w:lang w:val="pt-PT"/>
        </w:rPr>
        <w:t>íngua</w:t>
      </w:r>
      <w:r w:rsidR="00191281">
        <w:rPr>
          <w:rFonts w:asciiTheme="minorHAnsi" w:hAnsiTheme="minorHAnsi" w:cstheme="minorHAnsi"/>
          <w:lang w:val="pt-PT"/>
        </w:rPr>
        <w:t>s</w:t>
      </w:r>
      <w:r w:rsidR="00B136C8" w:rsidRPr="00B136C8">
        <w:rPr>
          <w:rFonts w:asciiTheme="minorHAnsi" w:hAnsiTheme="minorHAnsi" w:cstheme="minorHAnsi"/>
          <w:lang w:val="pt-PT"/>
        </w:rPr>
        <w:t xml:space="preserve"> </w:t>
      </w:r>
      <w:r w:rsidR="00191281">
        <w:rPr>
          <w:rFonts w:asciiTheme="minorHAnsi" w:hAnsiTheme="minorHAnsi" w:cstheme="minorHAnsi"/>
          <w:lang w:val="pt-PT"/>
        </w:rPr>
        <w:t xml:space="preserve">Inglês e Portuguesa (daquele as </w:t>
      </w:r>
      <w:r w:rsidR="0025292D">
        <w:rPr>
          <w:rFonts w:asciiTheme="minorHAnsi" w:hAnsiTheme="minorHAnsi" w:cstheme="minorHAnsi"/>
          <w:lang w:val="pt-PT"/>
        </w:rPr>
        <w:t>partes reconhecem</w:t>
      </w:r>
      <w:r w:rsidR="0025292D" w:rsidRPr="00191281">
        <w:rPr>
          <w:rFonts w:asciiTheme="minorHAnsi" w:hAnsiTheme="minorHAnsi" w:cstheme="minorHAnsi"/>
          <w:lang w:val="pt-PT"/>
        </w:rPr>
        <w:t xml:space="preserve"> o inglês como língua de</w:t>
      </w:r>
    </w:p>
    <w:p w14:paraId="658850C4" w14:textId="61A34AA3" w:rsidR="00191281" w:rsidRDefault="00191281" w:rsidP="008B5263">
      <w:pPr>
        <w:spacing w:after="60"/>
        <w:rPr>
          <w:rFonts w:asciiTheme="minorHAnsi" w:hAnsiTheme="minorHAnsi" w:cstheme="minorHAnsi"/>
        </w:rPr>
      </w:pPr>
      <w:r w:rsidRPr="007C0A96">
        <w:rPr>
          <w:rFonts w:asciiTheme="minorHAnsi" w:hAnsiTheme="minorHAnsi" w:cstheme="minorHAnsi"/>
        </w:rPr>
        <w:br w:type="column"/>
      </w:r>
      <w:r>
        <w:rPr>
          <w:rFonts w:asciiTheme="minorHAnsi" w:hAnsiTheme="minorHAnsi" w:cstheme="minorHAnsi"/>
        </w:rPr>
        <w:lastRenderedPageBreak/>
        <w:t>both parties recognize English as the controlling language in case of dispute)</w:t>
      </w:r>
      <w:r w:rsidR="0025292D">
        <w:rPr>
          <w:rFonts w:asciiTheme="minorHAnsi" w:hAnsiTheme="minorHAnsi" w:cstheme="minorHAnsi"/>
        </w:rPr>
        <w:t>, in 2 (two) identical original copies, each of which being equally valid.</w:t>
      </w:r>
    </w:p>
    <w:p w14:paraId="341BD511" w14:textId="035FF3D4" w:rsidR="0025292D" w:rsidRDefault="0025292D" w:rsidP="008B5263">
      <w:pPr>
        <w:pBdr>
          <w:bottom w:val="single" w:sz="12" w:space="1" w:color="auto"/>
        </w:pBdr>
        <w:spacing w:after="60"/>
        <w:rPr>
          <w:rFonts w:asciiTheme="minorHAnsi" w:hAnsiTheme="minorHAnsi" w:cstheme="minorHAnsi"/>
        </w:rPr>
      </w:pPr>
    </w:p>
    <w:p w14:paraId="1319B3E1" w14:textId="77777777" w:rsidR="0025292D" w:rsidRDefault="0025292D" w:rsidP="008B5263">
      <w:pPr>
        <w:pBdr>
          <w:bottom w:val="single" w:sz="12" w:space="1" w:color="auto"/>
        </w:pBdr>
        <w:spacing w:after="60"/>
        <w:rPr>
          <w:rFonts w:asciiTheme="minorHAnsi" w:hAnsiTheme="minorHAnsi" w:cstheme="minorHAnsi"/>
        </w:rPr>
      </w:pPr>
    </w:p>
    <w:p w14:paraId="68999025" w14:textId="77777777" w:rsidR="0025292D" w:rsidRDefault="0025292D" w:rsidP="008B5263">
      <w:pPr>
        <w:pBdr>
          <w:bottom w:val="single" w:sz="12" w:space="1" w:color="auto"/>
        </w:pBdr>
        <w:spacing w:after="60"/>
        <w:rPr>
          <w:rFonts w:asciiTheme="minorHAnsi" w:hAnsiTheme="minorHAnsi" w:cstheme="minorHAnsi"/>
        </w:rPr>
      </w:pPr>
    </w:p>
    <w:p w14:paraId="5EE798D0" w14:textId="1C5EF378" w:rsidR="0025292D" w:rsidRPr="0025292D" w:rsidRDefault="0025292D" w:rsidP="0025292D">
      <w:pPr>
        <w:spacing w:after="60"/>
        <w:rPr>
          <w:rFonts w:asciiTheme="minorHAnsi" w:hAnsiTheme="minorHAnsi" w:cstheme="minorHAnsi"/>
        </w:rPr>
      </w:pPr>
      <w:r w:rsidRPr="0025292D">
        <w:rPr>
          <w:rFonts w:asciiTheme="minorHAnsi" w:hAnsiTheme="minorHAnsi" w:cstheme="minorHAnsi"/>
        </w:rPr>
        <w:t>Luca Crudeli, Chief of Party</w:t>
      </w:r>
      <w:r>
        <w:rPr>
          <w:rFonts w:asciiTheme="minorHAnsi" w:hAnsiTheme="minorHAnsi" w:cstheme="minorHAnsi"/>
        </w:rPr>
        <w:t xml:space="preserve">, </w:t>
      </w:r>
      <w:r w:rsidRPr="0025292D">
        <w:rPr>
          <w:rFonts w:asciiTheme="minorHAnsi" w:hAnsiTheme="minorHAnsi" w:cstheme="minorHAnsi"/>
        </w:rPr>
        <w:t>FTF Inova</w:t>
      </w:r>
    </w:p>
    <w:p w14:paraId="2C598DDC" w14:textId="59786133" w:rsidR="0025292D" w:rsidRPr="0025292D" w:rsidRDefault="0025292D" w:rsidP="0025292D">
      <w:pPr>
        <w:spacing w:after="60"/>
        <w:rPr>
          <w:rFonts w:asciiTheme="minorHAnsi" w:hAnsiTheme="minorHAnsi" w:cstheme="minorHAnsi"/>
          <w:lang w:val="pt-PT"/>
        </w:rPr>
      </w:pPr>
      <w:r>
        <w:rPr>
          <w:rFonts w:asciiTheme="minorHAnsi" w:hAnsiTheme="minorHAnsi" w:cstheme="minorHAnsi"/>
          <w:lang w:val="pt-PT"/>
        </w:rPr>
        <w:t xml:space="preserve">Maputo: </w:t>
      </w:r>
      <w:r w:rsidRPr="0025292D">
        <w:rPr>
          <w:rFonts w:asciiTheme="minorHAnsi" w:hAnsiTheme="minorHAnsi" w:cstheme="minorHAnsi"/>
          <w:highlight w:val="yellow"/>
          <w:lang w:val="pt-PT"/>
        </w:rPr>
        <w:t>[</w:t>
      </w:r>
      <w:r w:rsidR="00BE68CC">
        <w:rPr>
          <w:rFonts w:asciiTheme="minorHAnsi" w:hAnsiTheme="minorHAnsi" w:cstheme="minorHAnsi"/>
          <w:highlight w:val="yellow"/>
          <w:lang w:val="pt-PT"/>
        </w:rPr>
        <w:t>insira a data e a assinatura</w:t>
      </w:r>
      <w:r w:rsidRPr="0025292D">
        <w:rPr>
          <w:rFonts w:asciiTheme="minorHAnsi" w:hAnsiTheme="minorHAnsi" w:cstheme="minorHAnsi"/>
          <w:highlight w:val="yellow"/>
          <w:lang w:val="pt-PT"/>
        </w:rPr>
        <w:t>]</w:t>
      </w:r>
    </w:p>
    <w:p w14:paraId="48E7C95B" w14:textId="5328FECC" w:rsidR="00B136C8" w:rsidRDefault="00191281" w:rsidP="008B5263">
      <w:pPr>
        <w:spacing w:after="60"/>
        <w:rPr>
          <w:rFonts w:asciiTheme="minorHAnsi" w:hAnsiTheme="minorHAnsi" w:cstheme="minorHAnsi"/>
          <w:lang w:val="pt-PT"/>
        </w:rPr>
      </w:pPr>
      <w:r w:rsidRPr="0025292D">
        <w:rPr>
          <w:rFonts w:asciiTheme="minorHAnsi" w:hAnsiTheme="minorHAnsi" w:cstheme="minorHAnsi"/>
          <w:lang w:val="pt-PT"/>
        </w:rPr>
        <w:br w:type="column"/>
      </w:r>
      <w:r w:rsidR="0025292D" w:rsidRPr="00191281">
        <w:rPr>
          <w:rFonts w:asciiTheme="minorHAnsi" w:hAnsiTheme="minorHAnsi" w:cstheme="minorHAnsi"/>
          <w:lang w:val="pt-PT"/>
        </w:rPr>
        <w:lastRenderedPageBreak/>
        <w:t>controlo</w:t>
      </w:r>
      <w:r w:rsidR="0025292D">
        <w:rPr>
          <w:rFonts w:asciiTheme="minorHAnsi" w:hAnsiTheme="minorHAnsi" w:cstheme="minorHAnsi"/>
          <w:lang w:val="pt-PT"/>
        </w:rPr>
        <w:t xml:space="preserve"> no caso de litígio), em 2 (dois) </w:t>
      </w:r>
      <w:r w:rsidR="00B136C8" w:rsidRPr="00B136C8">
        <w:rPr>
          <w:rFonts w:asciiTheme="minorHAnsi" w:hAnsiTheme="minorHAnsi" w:cstheme="minorHAnsi"/>
          <w:lang w:val="pt-PT"/>
        </w:rPr>
        <w:t xml:space="preserve">exemplares idênticos, </w:t>
      </w:r>
      <w:r w:rsidR="00B136C8">
        <w:rPr>
          <w:rFonts w:asciiTheme="minorHAnsi" w:hAnsiTheme="minorHAnsi" w:cstheme="minorHAnsi"/>
          <w:lang w:val="pt-PT"/>
        </w:rPr>
        <w:t>amb</w:t>
      </w:r>
      <w:r w:rsidR="00B136C8" w:rsidRPr="00B136C8">
        <w:rPr>
          <w:rFonts w:asciiTheme="minorHAnsi" w:hAnsiTheme="minorHAnsi" w:cstheme="minorHAnsi"/>
          <w:lang w:val="pt-PT"/>
        </w:rPr>
        <w:t xml:space="preserve">os </w:t>
      </w:r>
      <w:r w:rsidR="00B136C8">
        <w:rPr>
          <w:rFonts w:asciiTheme="minorHAnsi" w:hAnsiTheme="minorHAnsi" w:cstheme="minorHAnsi"/>
          <w:lang w:val="pt-PT"/>
        </w:rPr>
        <w:t>de igual teor e valor</w:t>
      </w:r>
      <w:r w:rsidR="00B136C8" w:rsidRPr="00B136C8">
        <w:rPr>
          <w:rFonts w:asciiTheme="minorHAnsi" w:hAnsiTheme="minorHAnsi" w:cstheme="minorHAnsi"/>
          <w:lang w:val="pt-PT"/>
        </w:rPr>
        <w:t>.</w:t>
      </w:r>
    </w:p>
    <w:p w14:paraId="2CA81860" w14:textId="47BBE906" w:rsidR="00B90B90" w:rsidRDefault="00B90B90" w:rsidP="008B5263">
      <w:pPr>
        <w:spacing w:after="60"/>
        <w:rPr>
          <w:rFonts w:asciiTheme="minorHAnsi" w:hAnsiTheme="minorHAnsi" w:cstheme="minorHAnsi"/>
          <w:lang w:val="pt-PT"/>
        </w:rPr>
      </w:pPr>
    </w:p>
    <w:p w14:paraId="0EE77655" w14:textId="06D93D83" w:rsidR="00B90B90" w:rsidRDefault="00B90B90" w:rsidP="008B5263">
      <w:pPr>
        <w:pBdr>
          <w:bottom w:val="single" w:sz="12" w:space="1" w:color="auto"/>
        </w:pBdr>
        <w:spacing w:after="60"/>
        <w:rPr>
          <w:rFonts w:asciiTheme="minorHAnsi" w:hAnsiTheme="minorHAnsi" w:cstheme="minorHAnsi"/>
          <w:lang w:val="pt-PT"/>
        </w:rPr>
      </w:pPr>
    </w:p>
    <w:p w14:paraId="23753B12" w14:textId="49095FA2" w:rsidR="0025292D" w:rsidRDefault="0025292D" w:rsidP="008B5263">
      <w:pPr>
        <w:pBdr>
          <w:bottom w:val="single" w:sz="12" w:space="1" w:color="auto"/>
        </w:pBdr>
        <w:spacing w:after="60"/>
        <w:rPr>
          <w:rFonts w:asciiTheme="minorHAnsi" w:hAnsiTheme="minorHAnsi" w:cstheme="minorHAnsi"/>
          <w:lang w:val="pt-PT"/>
        </w:rPr>
      </w:pPr>
    </w:p>
    <w:p w14:paraId="07A69C0D" w14:textId="77777777" w:rsidR="0025292D" w:rsidRPr="0025292D" w:rsidRDefault="0025292D" w:rsidP="008B5263">
      <w:pPr>
        <w:pBdr>
          <w:bottom w:val="single" w:sz="12" w:space="1" w:color="auto"/>
        </w:pBdr>
        <w:spacing w:after="60"/>
        <w:rPr>
          <w:rFonts w:asciiTheme="minorHAnsi" w:hAnsiTheme="minorHAnsi" w:cstheme="minorHAnsi"/>
          <w:sz w:val="20"/>
          <w:lang w:val="pt-PT"/>
        </w:rPr>
      </w:pPr>
    </w:p>
    <w:p w14:paraId="4DECA664" w14:textId="3AECC59A" w:rsidR="0025292D" w:rsidRPr="00281FE0" w:rsidRDefault="0025292D" w:rsidP="008B5263">
      <w:pPr>
        <w:spacing w:after="60"/>
        <w:rPr>
          <w:rFonts w:asciiTheme="minorHAnsi" w:hAnsiTheme="minorHAnsi" w:cstheme="minorHAnsi"/>
          <w:lang w:val="pt-PT"/>
        </w:rPr>
      </w:pP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nome do representante</w:t>
      </w:r>
      <w:r w:rsidRPr="00281FE0">
        <w:rPr>
          <w:rFonts w:asciiTheme="minorHAnsi" w:hAnsiTheme="minorHAnsi" w:cstheme="minorHAnsi"/>
          <w:highlight w:val="yellow"/>
          <w:lang w:val="pt-PT"/>
        </w:rPr>
        <w:t>]</w:t>
      </w:r>
      <w:r w:rsidRPr="00281FE0">
        <w:rPr>
          <w:rFonts w:asciiTheme="minorHAnsi" w:hAnsiTheme="minorHAnsi" w:cstheme="minorHAnsi"/>
          <w:lang w:val="pt-PT"/>
        </w:rPr>
        <w:t xml:space="preserve">, </w:t>
      </w:r>
      <w:r w:rsidR="00BE68CC" w:rsidRPr="00281FE0">
        <w:rPr>
          <w:rFonts w:asciiTheme="minorHAnsi" w:hAnsiTheme="minorHAnsi" w:cstheme="minorHAnsi"/>
          <w:highlight w:val="yellow"/>
          <w:lang w:val="pt-PT"/>
        </w:rPr>
        <w:t>[titulo</w:t>
      </w:r>
      <w:r w:rsidRPr="00281FE0">
        <w:rPr>
          <w:rFonts w:asciiTheme="minorHAnsi" w:hAnsiTheme="minorHAnsi" w:cstheme="minorHAnsi"/>
          <w:highlight w:val="yellow"/>
          <w:lang w:val="pt-PT"/>
        </w:rPr>
        <w:t>]</w:t>
      </w:r>
      <w:r w:rsidRPr="00281FE0">
        <w:rPr>
          <w:rFonts w:asciiTheme="minorHAnsi" w:hAnsiTheme="minorHAnsi" w:cstheme="minorHAnsi"/>
          <w:lang w:val="pt-PT"/>
        </w:rPr>
        <w:t xml:space="preserve">, </w:t>
      </w:r>
      <w:r w:rsidR="00BE68CC" w:rsidRPr="00281FE0">
        <w:rPr>
          <w:rFonts w:asciiTheme="minorHAnsi" w:hAnsiTheme="minorHAnsi" w:cstheme="minorHAnsi"/>
          <w:highlight w:val="yellow"/>
          <w:lang w:val="pt-PT"/>
        </w:rPr>
        <w:t>[nome do parceiro</w:t>
      </w:r>
      <w:r w:rsidRPr="00281FE0">
        <w:rPr>
          <w:rFonts w:asciiTheme="minorHAnsi" w:hAnsiTheme="minorHAnsi" w:cstheme="minorHAnsi"/>
          <w:highlight w:val="yellow"/>
          <w:lang w:val="pt-PT"/>
        </w:rPr>
        <w:t>]</w:t>
      </w:r>
    </w:p>
    <w:p w14:paraId="2F8DD6A2" w14:textId="1DAC5293" w:rsidR="0025292D" w:rsidRPr="00281FE0" w:rsidRDefault="0025292D" w:rsidP="008B5263">
      <w:pPr>
        <w:spacing w:after="60"/>
        <w:rPr>
          <w:rFonts w:asciiTheme="minorHAnsi" w:hAnsiTheme="minorHAnsi" w:cstheme="minorHAnsi"/>
          <w:lang w:val="pt-PT"/>
        </w:rPr>
      </w:pP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insira a cidade</w:t>
      </w:r>
      <w:r w:rsidRPr="00281FE0">
        <w:rPr>
          <w:rFonts w:asciiTheme="minorHAnsi" w:hAnsiTheme="minorHAnsi" w:cstheme="minorHAnsi"/>
          <w:highlight w:val="yellow"/>
          <w:lang w:val="pt-PT"/>
        </w:rPr>
        <w:t>]</w:t>
      </w:r>
      <w:r w:rsidRPr="00281FE0">
        <w:rPr>
          <w:rFonts w:asciiTheme="minorHAnsi" w:hAnsiTheme="minorHAnsi" w:cstheme="minorHAnsi"/>
          <w:lang w:val="pt-PT"/>
        </w:rPr>
        <w:t xml:space="preserve">: </w:t>
      </w:r>
      <w:r w:rsidRPr="00281FE0">
        <w:rPr>
          <w:rFonts w:asciiTheme="minorHAnsi" w:hAnsiTheme="minorHAnsi" w:cstheme="minorHAnsi"/>
          <w:highlight w:val="yellow"/>
          <w:lang w:val="pt-PT"/>
        </w:rPr>
        <w:t>[</w:t>
      </w:r>
      <w:r w:rsidR="00BE68CC" w:rsidRPr="00281FE0">
        <w:rPr>
          <w:rFonts w:asciiTheme="minorHAnsi" w:hAnsiTheme="minorHAnsi" w:cstheme="minorHAnsi"/>
          <w:highlight w:val="yellow"/>
          <w:lang w:val="pt-PT"/>
        </w:rPr>
        <w:t>insira a assinatura e a data</w:t>
      </w:r>
      <w:r w:rsidRPr="00281FE0">
        <w:rPr>
          <w:rFonts w:asciiTheme="minorHAnsi" w:hAnsiTheme="minorHAnsi" w:cstheme="minorHAnsi"/>
          <w:highlight w:val="yellow"/>
          <w:lang w:val="pt-PT"/>
        </w:rPr>
        <w:t>]</w:t>
      </w:r>
    </w:p>
    <w:p w14:paraId="25A4462E" w14:textId="06E49B6C" w:rsidR="0025292D" w:rsidRPr="00281FE0" w:rsidRDefault="0025292D" w:rsidP="008B5263">
      <w:pPr>
        <w:spacing w:after="60"/>
        <w:rPr>
          <w:rFonts w:asciiTheme="minorHAnsi" w:hAnsiTheme="minorHAnsi" w:cstheme="minorHAnsi"/>
          <w:lang w:val="pt-PT"/>
        </w:rPr>
      </w:pPr>
    </w:p>
    <w:p w14:paraId="24CC34F8" w14:textId="6FE77082" w:rsidR="00B90B90" w:rsidRPr="00281FE0" w:rsidRDefault="00B90B90" w:rsidP="008B5263">
      <w:pPr>
        <w:spacing w:after="60"/>
        <w:rPr>
          <w:rFonts w:asciiTheme="minorHAnsi" w:hAnsiTheme="minorHAnsi" w:cstheme="minorHAnsi"/>
          <w:lang w:val="pt-PT"/>
        </w:rPr>
      </w:pPr>
    </w:p>
    <w:p w14:paraId="4EFE9BEA" w14:textId="494FF586" w:rsidR="00B90B90" w:rsidRPr="00281FE0" w:rsidRDefault="00B90B90" w:rsidP="00B90B90">
      <w:pPr>
        <w:spacing w:after="60"/>
        <w:rPr>
          <w:rFonts w:asciiTheme="minorHAnsi" w:hAnsiTheme="minorHAnsi" w:cstheme="minorHAnsi"/>
          <w:lang w:val="pt-PT"/>
        </w:rPr>
      </w:pPr>
      <w:r w:rsidRPr="00281FE0">
        <w:rPr>
          <w:rFonts w:asciiTheme="minorHAnsi" w:hAnsiTheme="minorHAnsi" w:cstheme="minorHAnsi"/>
          <w:lang w:val="pt-PT"/>
        </w:rPr>
        <w:t xml:space="preserve"> </w:t>
      </w:r>
    </w:p>
    <w:sectPr w:rsidR="00B90B90" w:rsidRPr="00281FE0" w:rsidSect="007C0A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3287" w14:textId="77777777" w:rsidR="00B852A5" w:rsidRDefault="00B852A5" w:rsidP="003D4A29">
      <w:r>
        <w:separator/>
      </w:r>
    </w:p>
  </w:endnote>
  <w:endnote w:type="continuationSeparator" w:id="0">
    <w:p w14:paraId="059135F7" w14:textId="77777777" w:rsidR="00B852A5" w:rsidRDefault="00B852A5" w:rsidP="003D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1A6E7" w14:textId="77777777" w:rsidR="000601CF" w:rsidRDefault="000601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2277F" w14:textId="77777777" w:rsidR="000601CF" w:rsidRDefault="000601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7C395" w14:textId="77777777" w:rsidR="000601CF" w:rsidRDefault="000601C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BCAE" w14:textId="69BB3B52" w:rsidR="00882068" w:rsidRDefault="006539AD">
    <w:pPr>
      <w:pStyle w:val="Footer"/>
      <w:jc w:val="center"/>
    </w:pPr>
    <w:sdt>
      <w:sdtPr>
        <w:id w:val="-1663541931"/>
        <w:docPartObj>
          <w:docPartGallery w:val="Page Numbers (Bottom of Page)"/>
          <w:docPartUnique/>
        </w:docPartObj>
      </w:sdtPr>
      <w:sdtEndPr>
        <w:rPr>
          <w:noProof/>
        </w:rPr>
      </w:sdtEndPr>
      <w:sdtContent>
        <w:r w:rsidR="00882068">
          <w:fldChar w:fldCharType="begin"/>
        </w:r>
        <w:r w:rsidR="00882068">
          <w:instrText xml:space="preserve"> PAGE   \* MERGEFORMAT </w:instrText>
        </w:r>
        <w:r w:rsidR="00882068">
          <w:fldChar w:fldCharType="separate"/>
        </w:r>
        <w:r>
          <w:rPr>
            <w:noProof/>
          </w:rPr>
          <w:t>13</w:t>
        </w:r>
        <w:r w:rsidR="00882068">
          <w:rPr>
            <w:noProof/>
          </w:rPr>
          <w:fldChar w:fldCharType="end"/>
        </w:r>
      </w:sdtContent>
    </w:sdt>
  </w:p>
  <w:p w14:paraId="0D259A28" w14:textId="77777777" w:rsidR="0025292D" w:rsidRDefault="0025292D" w:rsidP="0025292D">
    <w:pPr>
      <w:pStyle w:val="Footer"/>
      <w:jc w:val="center"/>
      <w:rPr>
        <w:rFonts w:asciiTheme="minorHAnsi" w:hAnsiTheme="minorHAnsi" w:cstheme="minorHAnsi"/>
        <w:sz w:val="20"/>
        <w:szCs w:val="20"/>
      </w:rPr>
    </w:pPr>
  </w:p>
  <w:p w14:paraId="5FBA06CF" w14:textId="36D464A3" w:rsidR="0025292D" w:rsidRDefault="0025292D" w:rsidP="0025292D">
    <w:pPr>
      <w:pStyle w:val="Footer"/>
      <w:jc w:val="center"/>
      <w:rPr>
        <w:rFonts w:asciiTheme="minorHAnsi" w:hAnsiTheme="minorHAnsi" w:cstheme="minorHAnsi"/>
        <w:sz w:val="20"/>
        <w:szCs w:val="20"/>
      </w:rPr>
    </w:pPr>
    <w:r>
      <w:rPr>
        <w:rFonts w:asciiTheme="minorHAnsi" w:hAnsiTheme="minorHAnsi" w:cstheme="minorHAnsi"/>
        <w:sz w:val="20"/>
        <w:szCs w:val="20"/>
      </w:rPr>
      <w:t xml:space="preserve">Memorandum of Understanding between / </w:t>
    </w:r>
    <w:proofErr w:type="spellStart"/>
    <w:r>
      <w:rPr>
        <w:rFonts w:asciiTheme="minorHAnsi" w:hAnsiTheme="minorHAnsi" w:cstheme="minorHAnsi"/>
        <w:sz w:val="20"/>
        <w:szCs w:val="20"/>
      </w:rPr>
      <w:t>Memorando</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Entendimento</w:t>
    </w:r>
    <w:proofErr w:type="spellEnd"/>
    <w:r>
      <w:rPr>
        <w:rFonts w:asciiTheme="minorHAnsi" w:hAnsiTheme="minorHAnsi" w:cstheme="minorHAnsi"/>
        <w:sz w:val="20"/>
        <w:szCs w:val="20"/>
      </w:rPr>
      <w:t xml:space="preserve"> entre:</w:t>
    </w:r>
  </w:p>
  <w:p w14:paraId="4743BCF9" w14:textId="7F9C351A" w:rsidR="00882068" w:rsidRPr="00281FE0" w:rsidRDefault="0025292D" w:rsidP="0025292D">
    <w:pPr>
      <w:pStyle w:val="Footer"/>
      <w:jc w:val="center"/>
      <w:rPr>
        <w:rFonts w:asciiTheme="minorHAnsi" w:hAnsiTheme="minorHAnsi" w:cstheme="minorHAnsi"/>
        <w:sz w:val="20"/>
        <w:szCs w:val="20"/>
        <w:lang w:val="pt-PT"/>
      </w:rPr>
    </w:pPr>
    <w:r w:rsidRPr="00281FE0">
      <w:rPr>
        <w:rFonts w:asciiTheme="minorHAnsi" w:hAnsiTheme="minorHAnsi" w:cstheme="minorHAnsi"/>
        <w:sz w:val="20"/>
        <w:szCs w:val="20"/>
        <w:lang w:val="pt-PT"/>
      </w:rPr>
      <w:t>DAI FTF Inova &amp; [</w:t>
    </w:r>
    <w:r w:rsidR="00BE68CC" w:rsidRPr="00281FE0">
      <w:rPr>
        <w:rFonts w:asciiTheme="minorHAnsi" w:hAnsiTheme="minorHAnsi" w:cstheme="minorHAnsi"/>
        <w:sz w:val="20"/>
        <w:szCs w:val="20"/>
        <w:lang w:val="pt-PT"/>
      </w:rPr>
      <w:t xml:space="preserve">insira o </w:t>
    </w:r>
    <w:proofErr w:type="spellStart"/>
    <w:r w:rsidR="00BE68CC" w:rsidRPr="00281FE0">
      <w:rPr>
        <w:rFonts w:asciiTheme="minorHAnsi" w:hAnsiTheme="minorHAnsi" w:cstheme="minorHAnsi"/>
        <w:sz w:val="20"/>
        <w:szCs w:val="20"/>
        <w:lang w:val="pt-PT"/>
      </w:rPr>
      <w:t>acronimo</w:t>
    </w:r>
    <w:proofErr w:type="spellEnd"/>
    <w:r w:rsidR="00BE68CC" w:rsidRPr="00281FE0">
      <w:rPr>
        <w:rFonts w:asciiTheme="minorHAnsi" w:hAnsiTheme="minorHAnsi" w:cstheme="minorHAnsi"/>
        <w:sz w:val="20"/>
        <w:szCs w:val="20"/>
        <w:lang w:val="pt-PT"/>
      </w:rPr>
      <w:t xml:space="preserve"> do parceiro</w:t>
    </w:r>
    <w:r w:rsidRPr="00281FE0">
      <w:rPr>
        <w:rFonts w:asciiTheme="minorHAnsi" w:hAnsiTheme="minorHAnsi" w:cstheme="minorHAnsi"/>
        <w:sz w:val="20"/>
        <w:szCs w:val="20"/>
        <w:lang w:val="pt-PT"/>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11418" w14:textId="77777777" w:rsidR="00B852A5" w:rsidRDefault="00B852A5" w:rsidP="003D4A29">
      <w:r>
        <w:separator/>
      </w:r>
    </w:p>
  </w:footnote>
  <w:footnote w:type="continuationSeparator" w:id="0">
    <w:p w14:paraId="67C45337" w14:textId="77777777" w:rsidR="00B852A5" w:rsidRDefault="00B852A5" w:rsidP="003D4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03A29" w14:textId="77777777" w:rsidR="000601CF" w:rsidRDefault="000601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FD325" w14:textId="77777777" w:rsidR="000601CF" w:rsidRPr="00C95BE7" w:rsidRDefault="000601CF">
    <w:pPr>
      <w:pStyle w:val="Header"/>
    </w:pPr>
    <w:r>
      <w:rPr>
        <w:i/>
        <w:iCs/>
      </w:rPr>
      <w:t xml:space="preserve">These tools may not be the right fit for your team or the work it is doing—the skillsets of each team its working environment varies—but if you do find them helpful, and especially if you adopt and adapt them, </w:t>
    </w:r>
    <w:r>
      <w:rPr>
        <w:i/>
      </w:rPr>
      <w:t xml:space="preserve">we hope you will share your experiences with us: </w:t>
    </w:r>
    <w:hyperlink r:id="rId1" w:history="1">
      <w:r>
        <w:rPr>
          <w:rStyle w:val="Hyperlink"/>
          <w:i/>
        </w:rPr>
        <w:t>dan_langfitt@dai.com</w:t>
      </w:r>
    </w:hyperlink>
    <w:r>
      <w:rPr>
        <w:i/>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D3FF7" w14:textId="77777777" w:rsidR="000601CF" w:rsidRDefault="000601CF">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0C510" w14:textId="1F31B8B4" w:rsidR="00E32D22" w:rsidRDefault="00E32D22">
    <w:pPr>
      <w:pStyle w:val="Header"/>
    </w:pPr>
    <w:r>
      <w:rPr>
        <w:i/>
        <w:iCs/>
      </w:rPr>
      <w:t xml:space="preserve">These tools may not be the right fit for your team or the work it is doing—the skillsets of each team its working environment varies—but if you do find them helpful, and especially if you adopt and adapt them, </w:t>
    </w:r>
    <w:r>
      <w:rPr>
        <w:i/>
      </w:rPr>
      <w:t xml:space="preserve">we hope you will share your experiences with us: </w:t>
    </w:r>
    <w:hyperlink r:id="rId1" w:history="1">
      <w:r w:rsidRPr="003A0EB8">
        <w:rPr>
          <w:rStyle w:val="Hyperlink"/>
          <w:i/>
        </w:rPr>
        <w:t>dan_langfitt@dai.com</w:t>
      </w:r>
    </w:hyperlink>
    <w:r>
      <w:rPr>
        <w:i/>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754"/>
    <w:multiLevelType w:val="hybridMultilevel"/>
    <w:tmpl w:val="9C446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BA721F"/>
    <w:multiLevelType w:val="hybridMultilevel"/>
    <w:tmpl w:val="D2E4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051C"/>
    <w:multiLevelType w:val="hybridMultilevel"/>
    <w:tmpl w:val="05D4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43C3F"/>
    <w:multiLevelType w:val="hybridMultilevel"/>
    <w:tmpl w:val="6C8A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E5421"/>
    <w:multiLevelType w:val="hybridMultilevel"/>
    <w:tmpl w:val="76F404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11129"/>
    <w:multiLevelType w:val="hybridMultilevel"/>
    <w:tmpl w:val="1C50B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026BB"/>
    <w:multiLevelType w:val="hybridMultilevel"/>
    <w:tmpl w:val="E1D8E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C65421"/>
    <w:multiLevelType w:val="hybridMultilevel"/>
    <w:tmpl w:val="409AB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2E7986"/>
    <w:multiLevelType w:val="hybridMultilevel"/>
    <w:tmpl w:val="11B4A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B0EF8"/>
    <w:multiLevelType w:val="hybridMultilevel"/>
    <w:tmpl w:val="EC120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25BB7"/>
    <w:multiLevelType w:val="hybridMultilevel"/>
    <w:tmpl w:val="56068BC8"/>
    <w:lvl w:ilvl="0" w:tplc="74069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04095E"/>
    <w:multiLevelType w:val="hybridMultilevel"/>
    <w:tmpl w:val="DA64E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DA2133"/>
    <w:multiLevelType w:val="hybridMultilevel"/>
    <w:tmpl w:val="C77C5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00AD6"/>
    <w:multiLevelType w:val="hybridMultilevel"/>
    <w:tmpl w:val="DC70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F53B1"/>
    <w:multiLevelType w:val="hybridMultilevel"/>
    <w:tmpl w:val="A5FA0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923C92"/>
    <w:multiLevelType w:val="hybridMultilevel"/>
    <w:tmpl w:val="A3B4B3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8634C"/>
    <w:multiLevelType w:val="hybridMultilevel"/>
    <w:tmpl w:val="F51C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9F3625"/>
    <w:multiLevelType w:val="hybridMultilevel"/>
    <w:tmpl w:val="B7386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D64077"/>
    <w:multiLevelType w:val="hybridMultilevel"/>
    <w:tmpl w:val="CBF4F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255A9"/>
    <w:multiLevelType w:val="hybridMultilevel"/>
    <w:tmpl w:val="7D90A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7362F1"/>
    <w:multiLevelType w:val="hybridMultilevel"/>
    <w:tmpl w:val="9182B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8F0ED3"/>
    <w:multiLevelType w:val="hybridMultilevel"/>
    <w:tmpl w:val="CFE8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92257"/>
    <w:multiLevelType w:val="hybridMultilevel"/>
    <w:tmpl w:val="356A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4A782C"/>
    <w:multiLevelType w:val="hybridMultilevel"/>
    <w:tmpl w:val="05D2B3B0"/>
    <w:lvl w:ilvl="0" w:tplc="13EC97AA">
      <w:start w:val="1"/>
      <w:numFmt w:val="upperRoman"/>
      <w:lvlText w:val="%1."/>
      <w:lvlJc w:val="left"/>
      <w:pPr>
        <w:ind w:left="267" w:hanging="168"/>
        <w:jc w:val="left"/>
      </w:pPr>
      <w:rPr>
        <w:rFonts w:ascii="Arial" w:eastAsia="Arial" w:hAnsi="Arial" w:cs="Arial" w:hint="default"/>
        <w:b/>
        <w:bCs/>
        <w:w w:val="100"/>
        <w:sz w:val="20"/>
        <w:szCs w:val="20"/>
      </w:rPr>
    </w:lvl>
    <w:lvl w:ilvl="1" w:tplc="FABCBE5C">
      <w:numFmt w:val="bullet"/>
      <w:lvlText w:val="•"/>
      <w:lvlJc w:val="left"/>
      <w:pPr>
        <w:ind w:left="1226" w:hanging="168"/>
      </w:pPr>
      <w:rPr>
        <w:rFonts w:hint="default"/>
      </w:rPr>
    </w:lvl>
    <w:lvl w:ilvl="2" w:tplc="52BA24B4">
      <w:numFmt w:val="bullet"/>
      <w:lvlText w:val="•"/>
      <w:lvlJc w:val="left"/>
      <w:pPr>
        <w:ind w:left="2192" w:hanging="168"/>
      </w:pPr>
      <w:rPr>
        <w:rFonts w:hint="default"/>
      </w:rPr>
    </w:lvl>
    <w:lvl w:ilvl="3" w:tplc="5888ABE2">
      <w:numFmt w:val="bullet"/>
      <w:lvlText w:val="•"/>
      <w:lvlJc w:val="left"/>
      <w:pPr>
        <w:ind w:left="3158" w:hanging="168"/>
      </w:pPr>
      <w:rPr>
        <w:rFonts w:hint="default"/>
      </w:rPr>
    </w:lvl>
    <w:lvl w:ilvl="4" w:tplc="890E4D14">
      <w:numFmt w:val="bullet"/>
      <w:lvlText w:val="•"/>
      <w:lvlJc w:val="left"/>
      <w:pPr>
        <w:ind w:left="4124" w:hanging="168"/>
      </w:pPr>
      <w:rPr>
        <w:rFonts w:hint="default"/>
      </w:rPr>
    </w:lvl>
    <w:lvl w:ilvl="5" w:tplc="4ACAA292">
      <w:numFmt w:val="bullet"/>
      <w:lvlText w:val="•"/>
      <w:lvlJc w:val="left"/>
      <w:pPr>
        <w:ind w:left="5090" w:hanging="168"/>
      </w:pPr>
      <w:rPr>
        <w:rFonts w:hint="default"/>
      </w:rPr>
    </w:lvl>
    <w:lvl w:ilvl="6" w:tplc="22103BC8">
      <w:numFmt w:val="bullet"/>
      <w:lvlText w:val="•"/>
      <w:lvlJc w:val="left"/>
      <w:pPr>
        <w:ind w:left="6056" w:hanging="168"/>
      </w:pPr>
      <w:rPr>
        <w:rFonts w:hint="default"/>
      </w:rPr>
    </w:lvl>
    <w:lvl w:ilvl="7" w:tplc="B94078BC">
      <w:numFmt w:val="bullet"/>
      <w:lvlText w:val="•"/>
      <w:lvlJc w:val="left"/>
      <w:pPr>
        <w:ind w:left="7022" w:hanging="168"/>
      </w:pPr>
      <w:rPr>
        <w:rFonts w:hint="default"/>
      </w:rPr>
    </w:lvl>
    <w:lvl w:ilvl="8" w:tplc="67801E5A">
      <w:numFmt w:val="bullet"/>
      <w:lvlText w:val="•"/>
      <w:lvlJc w:val="left"/>
      <w:pPr>
        <w:ind w:left="7988" w:hanging="168"/>
      </w:pPr>
      <w:rPr>
        <w:rFonts w:hint="default"/>
      </w:rPr>
    </w:lvl>
  </w:abstractNum>
  <w:abstractNum w:abstractNumId="24">
    <w:nsid w:val="59F67AE9"/>
    <w:multiLevelType w:val="hybridMultilevel"/>
    <w:tmpl w:val="FDE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5343A"/>
    <w:multiLevelType w:val="hybridMultilevel"/>
    <w:tmpl w:val="9260E26A"/>
    <w:lvl w:ilvl="0" w:tplc="74069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9466A1"/>
    <w:multiLevelType w:val="hybridMultilevel"/>
    <w:tmpl w:val="4BB28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BC41A78"/>
    <w:multiLevelType w:val="hybridMultilevel"/>
    <w:tmpl w:val="356A9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6B077B"/>
    <w:multiLevelType w:val="hybridMultilevel"/>
    <w:tmpl w:val="4C909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77925"/>
    <w:multiLevelType w:val="hybridMultilevel"/>
    <w:tmpl w:val="0462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19"/>
  </w:num>
  <w:num w:numId="4">
    <w:abstractNumId w:val="26"/>
  </w:num>
  <w:num w:numId="5">
    <w:abstractNumId w:val="0"/>
  </w:num>
  <w:num w:numId="6">
    <w:abstractNumId w:val="10"/>
  </w:num>
  <w:num w:numId="7">
    <w:abstractNumId w:val="25"/>
  </w:num>
  <w:num w:numId="8">
    <w:abstractNumId w:val="20"/>
  </w:num>
  <w:num w:numId="9">
    <w:abstractNumId w:val="4"/>
  </w:num>
  <w:num w:numId="10">
    <w:abstractNumId w:val="12"/>
  </w:num>
  <w:num w:numId="11">
    <w:abstractNumId w:val="1"/>
  </w:num>
  <w:num w:numId="12">
    <w:abstractNumId w:val="29"/>
  </w:num>
  <w:num w:numId="13">
    <w:abstractNumId w:val="18"/>
  </w:num>
  <w:num w:numId="14">
    <w:abstractNumId w:val="6"/>
  </w:num>
  <w:num w:numId="15">
    <w:abstractNumId w:val="3"/>
  </w:num>
  <w:num w:numId="16">
    <w:abstractNumId w:val="13"/>
  </w:num>
  <w:num w:numId="17">
    <w:abstractNumId w:val="17"/>
  </w:num>
  <w:num w:numId="18">
    <w:abstractNumId w:val="8"/>
  </w:num>
  <w:num w:numId="19">
    <w:abstractNumId w:val="15"/>
  </w:num>
  <w:num w:numId="20">
    <w:abstractNumId w:val="16"/>
  </w:num>
  <w:num w:numId="21">
    <w:abstractNumId w:val="2"/>
  </w:num>
  <w:num w:numId="22">
    <w:abstractNumId w:val="14"/>
  </w:num>
  <w:num w:numId="23">
    <w:abstractNumId w:val="9"/>
  </w:num>
  <w:num w:numId="24">
    <w:abstractNumId w:val="5"/>
  </w:num>
  <w:num w:numId="25">
    <w:abstractNumId w:val="11"/>
  </w:num>
  <w:num w:numId="26">
    <w:abstractNumId w:val="23"/>
  </w:num>
  <w:num w:numId="27">
    <w:abstractNumId w:val="21"/>
  </w:num>
  <w:num w:numId="28">
    <w:abstractNumId w:val="22"/>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BF"/>
    <w:rsid w:val="00044FEF"/>
    <w:rsid w:val="000601CF"/>
    <w:rsid w:val="00085C33"/>
    <w:rsid w:val="00095820"/>
    <w:rsid w:val="000E5AEF"/>
    <w:rsid w:val="00100FC7"/>
    <w:rsid w:val="00137338"/>
    <w:rsid w:val="001649DD"/>
    <w:rsid w:val="00180EFE"/>
    <w:rsid w:val="00191281"/>
    <w:rsid w:val="001C1E2B"/>
    <w:rsid w:val="001E1B14"/>
    <w:rsid w:val="002216BC"/>
    <w:rsid w:val="0025292D"/>
    <w:rsid w:val="00281FE0"/>
    <w:rsid w:val="0035547D"/>
    <w:rsid w:val="003642C9"/>
    <w:rsid w:val="003725D5"/>
    <w:rsid w:val="003D4A29"/>
    <w:rsid w:val="003F5EEB"/>
    <w:rsid w:val="004157D9"/>
    <w:rsid w:val="00436240"/>
    <w:rsid w:val="0046465A"/>
    <w:rsid w:val="00493F75"/>
    <w:rsid w:val="004C77C9"/>
    <w:rsid w:val="004F7B47"/>
    <w:rsid w:val="00621F6B"/>
    <w:rsid w:val="00627EB0"/>
    <w:rsid w:val="006539AD"/>
    <w:rsid w:val="00675D92"/>
    <w:rsid w:val="006C4C1F"/>
    <w:rsid w:val="00755D14"/>
    <w:rsid w:val="00797A1E"/>
    <w:rsid w:val="007C0A96"/>
    <w:rsid w:val="00815B82"/>
    <w:rsid w:val="00882068"/>
    <w:rsid w:val="008827B5"/>
    <w:rsid w:val="00886EBF"/>
    <w:rsid w:val="008978FB"/>
    <w:rsid w:val="008B5263"/>
    <w:rsid w:val="008C3125"/>
    <w:rsid w:val="009505FB"/>
    <w:rsid w:val="00961B8F"/>
    <w:rsid w:val="00966F42"/>
    <w:rsid w:val="009B556D"/>
    <w:rsid w:val="009D11EB"/>
    <w:rsid w:val="00A14CF3"/>
    <w:rsid w:val="00A16B0C"/>
    <w:rsid w:val="00AC309B"/>
    <w:rsid w:val="00AE6378"/>
    <w:rsid w:val="00B02C2E"/>
    <w:rsid w:val="00B136C8"/>
    <w:rsid w:val="00B34173"/>
    <w:rsid w:val="00B46CED"/>
    <w:rsid w:val="00B852A5"/>
    <w:rsid w:val="00B90B90"/>
    <w:rsid w:val="00BA6A27"/>
    <w:rsid w:val="00BB50B0"/>
    <w:rsid w:val="00BD0973"/>
    <w:rsid w:val="00BE68CC"/>
    <w:rsid w:val="00C15898"/>
    <w:rsid w:val="00CC370A"/>
    <w:rsid w:val="00D27865"/>
    <w:rsid w:val="00D62162"/>
    <w:rsid w:val="00E12398"/>
    <w:rsid w:val="00E32D22"/>
    <w:rsid w:val="00E35535"/>
    <w:rsid w:val="00F34D51"/>
    <w:rsid w:val="00F66970"/>
    <w:rsid w:val="00FF5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F4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B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601CF"/>
    <w:pPr>
      <w:widowControl w:val="0"/>
      <w:autoSpaceDE w:val="0"/>
      <w:autoSpaceDN w:val="0"/>
      <w:spacing w:before="2"/>
      <w:ind w:left="3814" w:right="4239"/>
      <w:outlineLvl w:val="0"/>
    </w:pPr>
    <w:rPr>
      <w:rFonts w:ascii="Arial" w:eastAsia="Arial" w:hAnsi="Arial" w:cs="Arial"/>
      <w:b/>
      <w:bCs/>
    </w:rPr>
  </w:style>
  <w:style w:type="paragraph" w:styleId="Heading2">
    <w:name w:val="heading 2"/>
    <w:basedOn w:val="Normal"/>
    <w:link w:val="Heading2Char"/>
    <w:uiPriority w:val="1"/>
    <w:qFormat/>
    <w:rsid w:val="000601CF"/>
    <w:pPr>
      <w:widowControl w:val="0"/>
      <w:autoSpaceDE w:val="0"/>
      <w:autoSpaceDN w:val="0"/>
      <w:ind w:left="1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309B"/>
    <w:pPr>
      <w:ind w:left="720"/>
      <w:contextualSpacing/>
    </w:pPr>
  </w:style>
  <w:style w:type="paragraph" w:styleId="BalloonText">
    <w:name w:val="Balloon Text"/>
    <w:basedOn w:val="Normal"/>
    <w:link w:val="BalloonTextChar"/>
    <w:uiPriority w:val="99"/>
    <w:semiHidden/>
    <w:unhideWhenUsed/>
    <w:rsid w:val="00E35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11EB"/>
    <w:rPr>
      <w:sz w:val="16"/>
      <w:szCs w:val="16"/>
    </w:rPr>
  </w:style>
  <w:style w:type="paragraph" w:styleId="CommentText">
    <w:name w:val="annotation text"/>
    <w:basedOn w:val="Normal"/>
    <w:link w:val="CommentTextChar"/>
    <w:uiPriority w:val="99"/>
    <w:semiHidden/>
    <w:unhideWhenUsed/>
    <w:rsid w:val="009D11EB"/>
    <w:rPr>
      <w:sz w:val="20"/>
      <w:szCs w:val="20"/>
    </w:rPr>
  </w:style>
  <w:style w:type="character" w:customStyle="1" w:styleId="CommentTextChar">
    <w:name w:val="Comment Text Char"/>
    <w:basedOn w:val="DefaultParagraphFont"/>
    <w:link w:val="CommentText"/>
    <w:uiPriority w:val="99"/>
    <w:semiHidden/>
    <w:rsid w:val="009D11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1EB"/>
    <w:rPr>
      <w:b/>
      <w:bCs/>
    </w:rPr>
  </w:style>
  <w:style w:type="character" w:customStyle="1" w:styleId="CommentSubjectChar">
    <w:name w:val="Comment Subject Char"/>
    <w:basedOn w:val="CommentTextChar"/>
    <w:link w:val="CommentSubject"/>
    <w:uiPriority w:val="99"/>
    <w:semiHidden/>
    <w:rsid w:val="009D11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4A29"/>
    <w:pPr>
      <w:tabs>
        <w:tab w:val="center" w:pos="4680"/>
        <w:tab w:val="right" w:pos="9360"/>
      </w:tabs>
    </w:pPr>
  </w:style>
  <w:style w:type="character" w:customStyle="1" w:styleId="HeaderChar">
    <w:name w:val="Header Char"/>
    <w:basedOn w:val="DefaultParagraphFont"/>
    <w:link w:val="Header"/>
    <w:uiPriority w:val="99"/>
    <w:rsid w:val="003D4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A29"/>
    <w:pPr>
      <w:tabs>
        <w:tab w:val="center" w:pos="4680"/>
        <w:tab w:val="right" w:pos="9360"/>
      </w:tabs>
    </w:pPr>
  </w:style>
  <w:style w:type="character" w:customStyle="1" w:styleId="FooterChar">
    <w:name w:val="Footer Char"/>
    <w:basedOn w:val="DefaultParagraphFont"/>
    <w:link w:val="Footer"/>
    <w:uiPriority w:val="99"/>
    <w:rsid w:val="003D4A2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D22"/>
    <w:rPr>
      <w:color w:val="0563C1" w:themeColor="hyperlink"/>
      <w:u w:val="single"/>
    </w:rPr>
  </w:style>
  <w:style w:type="character" w:customStyle="1" w:styleId="UnresolvedMention">
    <w:name w:val="Unresolved Mention"/>
    <w:basedOn w:val="DefaultParagraphFont"/>
    <w:uiPriority w:val="99"/>
    <w:semiHidden/>
    <w:unhideWhenUsed/>
    <w:rsid w:val="00E32D22"/>
    <w:rPr>
      <w:color w:val="605E5C"/>
      <w:shd w:val="clear" w:color="auto" w:fill="E1DFDD"/>
    </w:rPr>
  </w:style>
  <w:style w:type="character" w:customStyle="1" w:styleId="Heading1Char">
    <w:name w:val="Heading 1 Char"/>
    <w:basedOn w:val="DefaultParagraphFont"/>
    <w:link w:val="Heading1"/>
    <w:uiPriority w:val="1"/>
    <w:rsid w:val="000601CF"/>
    <w:rPr>
      <w:rFonts w:ascii="Arial" w:eastAsia="Arial" w:hAnsi="Arial" w:cs="Arial"/>
      <w:b/>
      <w:bCs/>
      <w:sz w:val="24"/>
      <w:szCs w:val="24"/>
    </w:rPr>
  </w:style>
  <w:style w:type="character" w:customStyle="1" w:styleId="Heading2Char">
    <w:name w:val="Heading 2 Char"/>
    <w:basedOn w:val="DefaultParagraphFont"/>
    <w:link w:val="Heading2"/>
    <w:uiPriority w:val="1"/>
    <w:rsid w:val="000601CF"/>
    <w:rPr>
      <w:rFonts w:ascii="Arial" w:eastAsia="Arial" w:hAnsi="Arial" w:cs="Arial"/>
      <w:b/>
      <w:bCs/>
      <w:sz w:val="20"/>
      <w:szCs w:val="20"/>
    </w:rPr>
  </w:style>
  <w:style w:type="paragraph" w:styleId="BodyText">
    <w:name w:val="Body Text"/>
    <w:basedOn w:val="Normal"/>
    <w:link w:val="BodyTextChar"/>
    <w:uiPriority w:val="1"/>
    <w:qFormat/>
    <w:rsid w:val="000601C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601CF"/>
    <w:rPr>
      <w:rFonts w:ascii="Arial" w:eastAsia="Arial" w:hAnsi="Arial" w:cs="Arial"/>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B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0601CF"/>
    <w:pPr>
      <w:widowControl w:val="0"/>
      <w:autoSpaceDE w:val="0"/>
      <w:autoSpaceDN w:val="0"/>
      <w:spacing w:before="2"/>
      <w:ind w:left="3814" w:right="4239"/>
      <w:outlineLvl w:val="0"/>
    </w:pPr>
    <w:rPr>
      <w:rFonts w:ascii="Arial" w:eastAsia="Arial" w:hAnsi="Arial" w:cs="Arial"/>
      <w:b/>
      <w:bCs/>
    </w:rPr>
  </w:style>
  <w:style w:type="paragraph" w:styleId="Heading2">
    <w:name w:val="heading 2"/>
    <w:basedOn w:val="Normal"/>
    <w:link w:val="Heading2Char"/>
    <w:uiPriority w:val="1"/>
    <w:qFormat/>
    <w:rsid w:val="000601CF"/>
    <w:pPr>
      <w:widowControl w:val="0"/>
      <w:autoSpaceDE w:val="0"/>
      <w:autoSpaceDN w:val="0"/>
      <w:ind w:left="100"/>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C309B"/>
    <w:pPr>
      <w:ind w:left="720"/>
      <w:contextualSpacing/>
    </w:pPr>
  </w:style>
  <w:style w:type="paragraph" w:styleId="BalloonText">
    <w:name w:val="Balloon Text"/>
    <w:basedOn w:val="Normal"/>
    <w:link w:val="BalloonTextChar"/>
    <w:uiPriority w:val="99"/>
    <w:semiHidden/>
    <w:unhideWhenUsed/>
    <w:rsid w:val="00E35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D11EB"/>
    <w:rPr>
      <w:sz w:val="16"/>
      <w:szCs w:val="16"/>
    </w:rPr>
  </w:style>
  <w:style w:type="paragraph" w:styleId="CommentText">
    <w:name w:val="annotation text"/>
    <w:basedOn w:val="Normal"/>
    <w:link w:val="CommentTextChar"/>
    <w:uiPriority w:val="99"/>
    <w:semiHidden/>
    <w:unhideWhenUsed/>
    <w:rsid w:val="009D11EB"/>
    <w:rPr>
      <w:sz w:val="20"/>
      <w:szCs w:val="20"/>
    </w:rPr>
  </w:style>
  <w:style w:type="character" w:customStyle="1" w:styleId="CommentTextChar">
    <w:name w:val="Comment Text Char"/>
    <w:basedOn w:val="DefaultParagraphFont"/>
    <w:link w:val="CommentText"/>
    <w:uiPriority w:val="99"/>
    <w:semiHidden/>
    <w:rsid w:val="009D11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11EB"/>
    <w:rPr>
      <w:b/>
      <w:bCs/>
    </w:rPr>
  </w:style>
  <w:style w:type="character" w:customStyle="1" w:styleId="CommentSubjectChar">
    <w:name w:val="Comment Subject Char"/>
    <w:basedOn w:val="CommentTextChar"/>
    <w:link w:val="CommentSubject"/>
    <w:uiPriority w:val="99"/>
    <w:semiHidden/>
    <w:rsid w:val="009D11E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D4A29"/>
    <w:pPr>
      <w:tabs>
        <w:tab w:val="center" w:pos="4680"/>
        <w:tab w:val="right" w:pos="9360"/>
      </w:tabs>
    </w:pPr>
  </w:style>
  <w:style w:type="character" w:customStyle="1" w:styleId="HeaderChar">
    <w:name w:val="Header Char"/>
    <w:basedOn w:val="DefaultParagraphFont"/>
    <w:link w:val="Header"/>
    <w:uiPriority w:val="99"/>
    <w:rsid w:val="003D4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A29"/>
    <w:pPr>
      <w:tabs>
        <w:tab w:val="center" w:pos="4680"/>
        <w:tab w:val="right" w:pos="9360"/>
      </w:tabs>
    </w:pPr>
  </w:style>
  <w:style w:type="character" w:customStyle="1" w:styleId="FooterChar">
    <w:name w:val="Footer Char"/>
    <w:basedOn w:val="DefaultParagraphFont"/>
    <w:link w:val="Footer"/>
    <w:uiPriority w:val="99"/>
    <w:rsid w:val="003D4A2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2D22"/>
    <w:rPr>
      <w:color w:val="0563C1" w:themeColor="hyperlink"/>
      <w:u w:val="single"/>
    </w:rPr>
  </w:style>
  <w:style w:type="character" w:customStyle="1" w:styleId="UnresolvedMention">
    <w:name w:val="Unresolved Mention"/>
    <w:basedOn w:val="DefaultParagraphFont"/>
    <w:uiPriority w:val="99"/>
    <w:semiHidden/>
    <w:unhideWhenUsed/>
    <w:rsid w:val="00E32D22"/>
    <w:rPr>
      <w:color w:val="605E5C"/>
      <w:shd w:val="clear" w:color="auto" w:fill="E1DFDD"/>
    </w:rPr>
  </w:style>
  <w:style w:type="character" w:customStyle="1" w:styleId="Heading1Char">
    <w:name w:val="Heading 1 Char"/>
    <w:basedOn w:val="DefaultParagraphFont"/>
    <w:link w:val="Heading1"/>
    <w:uiPriority w:val="1"/>
    <w:rsid w:val="000601CF"/>
    <w:rPr>
      <w:rFonts w:ascii="Arial" w:eastAsia="Arial" w:hAnsi="Arial" w:cs="Arial"/>
      <w:b/>
      <w:bCs/>
      <w:sz w:val="24"/>
      <w:szCs w:val="24"/>
    </w:rPr>
  </w:style>
  <w:style w:type="character" w:customStyle="1" w:styleId="Heading2Char">
    <w:name w:val="Heading 2 Char"/>
    <w:basedOn w:val="DefaultParagraphFont"/>
    <w:link w:val="Heading2"/>
    <w:uiPriority w:val="1"/>
    <w:rsid w:val="000601CF"/>
    <w:rPr>
      <w:rFonts w:ascii="Arial" w:eastAsia="Arial" w:hAnsi="Arial" w:cs="Arial"/>
      <w:b/>
      <w:bCs/>
      <w:sz w:val="20"/>
      <w:szCs w:val="20"/>
    </w:rPr>
  </w:style>
  <w:style w:type="paragraph" w:styleId="BodyText">
    <w:name w:val="Body Text"/>
    <w:basedOn w:val="Normal"/>
    <w:link w:val="BodyTextChar"/>
    <w:uiPriority w:val="1"/>
    <w:qFormat/>
    <w:rsid w:val="000601CF"/>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0601CF"/>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dan_langfitt@dai.com"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mailto:dan_langfitt@d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22B64-2526-3F44-8F13-FF14001BE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2738</Words>
  <Characters>15613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Dinazelda Fernandes</dc:creator>
  <cp:keywords/>
  <dc:description/>
  <cp:lastModifiedBy>Marcia Simms</cp:lastModifiedBy>
  <cp:revision>2</cp:revision>
  <cp:lastPrinted>2018-07-10T14:13:00Z</cp:lastPrinted>
  <dcterms:created xsi:type="dcterms:W3CDTF">2020-08-23T18:49:00Z</dcterms:created>
  <dcterms:modified xsi:type="dcterms:W3CDTF">2020-08-23T18:49:00Z</dcterms:modified>
</cp:coreProperties>
</file>